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FA92" w14:textId="7C7CF61A" w:rsidR="00C64CBE" w:rsidRPr="00C64CBE" w:rsidRDefault="00C64CBE" w:rsidP="00C64CBE">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3GPP TSG-RAN WG2 Meeting #13</w:t>
      </w:r>
      <w:r w:rsidR="00C674D0">
        <w:rPr>
          <w:rFonts w:ascii="Arial" w:eastAsiaTheme="minorEastAsia" w:hAnsi="Arial" w:cs="Times New Roman" w:hint="eastAsia"/>
          <w:b/>
          <w:lang w:val="en-GB" w:eastAsia="ko-KR"/>
        </w:rPr>
        <w:t>1</w:t>
      </w:r>
      <w:r w:rsidRPr="00C64CBE">
        <w:rPr>
          <w:rFonts w:ascii="Arial" w:eastAsia="맑은 고딕" w:hAnsi="Arial" w:cs="Times New Roman"/>
          <w:b/>
          <w:lang w:val="en-GB" w:eastAsia="ko-KR"/>
        </w:rPr>
        <w:tab/>
      </w:r>
      <w:r w:rsidR="00BE2330" w:rsidRPr="00BE2330">
        <w:rPr>
          <w:rFonts w:ascii="Arial" w:eastAsia="맑은 고딕" w:hAnsi="Arial" w:cs="Times New Roman"/>
          <w:b/>
          <w:lang w:val="en-GB" w:eastAsia="ko-KR"/>
        </w:rPr>
        <w:t>R2-2505190</w:t>
      </w:r>
    </w:p>
    <w:p w14:paraId="2A3FF337" w14:textId="270ABCDE" w:rsidR="00C674D0" w:rsidRDefault="00C674D0" w:rsidP="00C674D0">
      <w:pPr>
        <w:tabs>
          <w:tab w:val="left" w:pos="1701"/>
          <w:tab w:val="right" w:pos="9639"/>
        </w:tabs>
        <w:suppressAutoHyphens/>
        <w:spacing w:before="120" w:after="240"/>
        <w:textAlignment w:val="baseline"/>
        <w:rPr>
          <w:rFonts w:ascii="Arial" w:eastAsia="맑은 고딕" w:hAnsi="Arial" w:cs="Times New Roman"/>
          <w:b/>
          <w:lang w:eastAsia="ko-KR"/>
        </w:rPr>
      </w:pPr>
      <w:r w:rsidRPr="00C674D0">
        <w:rPr>
          <w:rFonts w:ascii="Arial" w:eastAsia="맑은 고딕" w:hAnsi="Arial" w:cs="Times New Roman"/>
          <w:b/>
          <w:lang w:eastAsia="ko-KR"/>
        </w:rPr>
        <w:t>Bengaluru, India, Aug 25</w:t>
      </w:r>
      <w:r w:rsidRPr="00C674D0">
        <w:rPr>
          <w:rFonts w:ascii="Arial" w:eastAsia="맑은 고딕" w:hAnsi="Arial" w:cs="Times New Roman"/>
          <w:b/>
          <w:vertAlign w:val="superscript"/>
          <w:lang w:eastAsia="ko-KR"/>
        </w:rPr>
        <w:t>th</w:t>
      </w:r>
      <w:r>
        <w:rPr>
          <w:rFonts w:ascii="Arial" w:eastAsia="맑은 고딕" w:hAnsi="Arial" w:cs="Times New Roman" w:hint="eastAsia"/>
          <w:b/>
          <w:lang w:eastAsia="ko-KR"/>
        </w:rPr>
        <w:t xml:space="preserve"> </w:t>
      </w:r>
      <w:r w:rsidRPr="00C674D0">
        <w:rPr>
          <w:rFonts w:ascii="Arial" w:eastAsia="맑은 고딕" w:hAnsi="Arial" w:cs="Times New Roman"/>
          <w:b/>
          <w:lang w:eastAsia="ko-KR"/>
        </w:rPr>
        <w:t>– 29</w:t>
      </w:r>
      <w:r w:rsidRPr="00C674D0">
        <w:rPr>
          <w:rFonts w:ascii="Arial" w:eastAsia="맑은 고딕" w:hAnsi="Arial" w:cs="Times New Roman"/>
          <w:b/>
          <w:vertAlign w:val="superscript"/>
          <w:lang w:eastAsia="ko-KR"/>
        </w:rPr>
        <w:t>th</w:t>
      </w:r>
      <w:r w:rsidRPr="00C674D0">
        <w:rPr>
          <w:rFonts w:ascii="Arial" w:eastAsia="맑은 고딕" w:hAnsi="Arial" w:cs="Times New Roman"/>
          <w:b/>
          <w:lang w:eastAsia="ko-KR"/>
        </w:rPr>
        <w:t>, 2025</w:t>
      </w:r>
    </w:p>
    <w:p w14:paraId="6DE23793" w14:textId="77777777" w:rsidR="00C674D0" w:rsidRPr="00BE2330" w:rsidRDefault="00C674D0" w:rsidP="00C674D0">
      <w:pPr>
        <w:tabs>
          <w:tab w:val="left" w:pos="1701"/>
          <w:tab w:val="right" w:pos="9639"/>
        </w:tabs>
        <w:suppressAutoHyphens/>
        <w:spacing w:before="120" w:after="240"/>
        <w:textAlignment w:val="baseline"/>
        <w:rPr>
          <w:rFonts w:ascii="Arial" w:eastAsia="맑은 고딕" w:hAnsi="Arial" w:cs="Times New Roman"/>
          <w:b/>
          <w:lang w:eastAsia="ko-KR"/>
        </w:rPr>
      </w:pPr>
    </w:p>
    <w:p w14:paraId="05396030" w14:textId="42E13889"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sz w:val="28"/>
          <w:szCs w:val="28"/>
          <w:lang w:val="en-GB" w:eastAsia="ko-KR"/>
        </w:rPr>
      </w:pPr>
      <w:r w:rsidRPr="00C64CBE">
        <w:rPr>
          <w:rFonts w:ascii="Arial" w:eastAsia="Times New Roman" w:hAnsi="Arial" w:cs="Times New Roman"/>
          <w:b/>
          <w:lang w:val="sv-SE"/>
        </w:rPr>
        <w:t>Agenda Item:</w:t>
      </w:r>
      <w:r w:rsidRPr="00C64CBE">
        <w:rPr>
          <w:rFonts w:ascii="Arial" w:eastAsia="Times New Roman" w:hAnsi="Arial" w:cs="Times New Roman"/>
          <w:b/>
          <w:lang w:val="sv-SE"/>
        </w:rPr>
        <w:tab/>
      </w:r>
      <w:r w:rsidRPr="00D72A92">
        <w:rPr>
          <w:rFonts w:ascii="Arial" w:eastAsia="Times New Roman" w:hAnsi="Arial" w:cs="Times New Roman"/>
          <w:b/>
          <w:lang w:val="sv-SE"/>
        </w:rPr>
        <w:t>8.</w:t>
      </w:r>
      <w:r w:rsidR="00C674D0" w:rsidRPr="00D72A92">
        <w:rPr>
          <w:rFonts w:ascii="Arial" w:eastAsiaTheme="minorEastAsia" w:hAnsi="Arial" w:cs="Times New Roman" w:hint="eastAsia"/>
          <w:b/>
          <w:lang w:val="sv-SE" w:eastAsia="ko-KR"/>
        </w:rPr>
        <w:t>3</w:t>
      </w:r>
      <w:r w:rsidR="00D72A92" w:rsidRPr="00D72A92">
        <w:rPr>
          <w:rFonts w:ascii="Arial" w:eastAsiaTheme="minorEastAsia" w:hAnsi="Arial" w:cs="Times New Roman" w:hint="eastAsia"/>
          <w:b/>
          <w:lang w:val="sv-SE" w:eastAsia="ko-KR"/>
        </w:rPr>
        <w:t>.3</w:t>
      </w:r>
    </w:p>
    <w:p w14:paraId="052BBBDA" w14:textId="77777777"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Source:</w:t>
      </w:r>
      <w:r w:rsidRPr="00C64CBE">
        <w:rPr>
          <w:rFonts w:ascii="Arial" w:eastAsia="Times New Roman" w:hAnsi="Arial" w:cs="Times New Roman"/>
          <w:b/>
          <w:lang w:val="en-GB"/>
        </w:rPr>
        <w:tab/>
      </w:r>
      <w:r w:rsidRPr="00C64CBE">
        <w:rPr>
          <w:rFonts w:ascii="Arial" w:eastAsia="맑은 고딕" w:hAnsi="Arial" w:cs="Times New Roman" w:hint="eastAsia"/>
          <w:b/>
          <w:lang w:val="en-GB" w:eastAsia="ko-KR"/>
        </w:rPr>
        <w:t>KT Corporation</w:t>
      </w:r>
    </w:p>
    <w:p w14:paraId="79D25D52" w14:textId="12A5F934"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Title:</w:t>
      </w:r>
      <w:r w:rsidRPr="00C64CBE">
        <w:rPr>
          <w:rFonts w:ascii="Arial" w:eastAsia="Times New Roman" w:hAnsi="Arial" w:cs="Times New Roman"/>
          <w:b/>
          <w:lang w:val="en-GB"/>
        </w:rPr>
        <w:tab/>
        <w:t xml:space="preserve">Discussion on </w:t>
      </w:r>
      <w:r w:rsidR="00C674D0">
        <w:rPr>
          <w:rFonts w:ascii="맑은 고딕" w:eastAsia="맑은 고딕" w:hAnsi="맑은 고딕" w:cs="맑은 고딕" w:hint="eastAsia"/>
          <w:b/>
          <w:lang w:val="en-GB" w:eastAsia="ko-KR"/>
        </w:rPr>
        <w:t>AI/ML p</w:t>
      </w:r>
      <w:r w:rsidR="00C674D0" w:rsidRPr="00C674D0">
        <w:rPr>
          <w:rFonts w:ascii="Arial" w:eastAsia="Times New Roman" w:hAnsi="Arial" w:cs="Times New Roman"/>
          <w:b/>
          <w:lang w:val="en-GB"/>
        </w:rPr>
        <w:t>erformance monitoring</w:t>
      </w:r>
      <w:r w:rsidRPr="00C64CBE">
        <w:rPr>
          <w:rFonts w:ascii="Arial" w:eastAsia="Times New Roman" w:hAnsi="Arial" w:cs="Times New Roman"/>
          <w:b/>
          <w:lang w:val="en-GB"/>
        </w:rPr>
        <w:t xml:space="preserve"> for </w:t>
      </w:r>
      <w:r w:rsidR="00C674D0">
        <w:rPr>
          <w:rFonts w:ascii="Arial" w:eastAsiaTheme="minorEastAsia" w:hAnsi="Arial" w:cs="Times New Roman" w:hint="eastAsia"/>
          <w:b/>
          <w:lang w:val="en-GB" w:eastAsia="ko-KR"/>
        </w:rPr>
        <w:t>network</w:t>
      </w:r>
      <w:r w:rsidRPr="00C64CBE">
        <w:rPr>
          <w:rFonts w:ascii="Arial" w:eastAsia="Times New Roman" w:hAnsi="Arial" w:cs="Times New Roman"/>
          <w:b/>
          <w:lang w:val="en-GB"/>
        </w:rPr>
        <w:t>-sided model</w:t>
      </w:r>
    </w:p>
    <w:p w14:paraId="1652FA25" w14:textId="1635174F" w:rsidR="00C64CBE" w:rsidRPr="00C64CBE" w:rsidRDefault="00C64CBE" w:rsidP="00C64CBE">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WID/SID:</w:t>
      </w:r>
      <w:r w:rsidRPr="00C64CBE">
        <w:rPr>
          <w:rFonts w:ascii="Arial" w:eastAsia="Times New Roman" w:hAnsi="Arial" w:cs="Times New Roman"/>
          <w:b/>
          <w:lang w:val="en-GB"/>
        </w:rPr>
        <w:tab/>
      </w:r>
      <w:proofErr w:type="spellStart"/>
      <w:r w:rsidR="00932AAA" w:rsidRPr="00D72A92">
        <w:rPr>
          <w:rFonts w:ascii="Arial" w:eastAsia="Times New Roman" w:hAnsi="Arial" w:cs="Times New Roman"/>
          <w:b/>
          <w:lang w:val="en-GB"/>
        </w:rPr>
        <w:t>FS_</w:t>
      </w:r>
      <w:r w:rsidR="00BE2330">
        <w:rPr>
          <w:rFonts w:ascii="맑은 고딕" w:eastAsia="맑은 고딕" w:hAnsi="맑은 고딕" w:cs="맑은 고딕" w:hint="eastAsia"/>
          <w:b/>
          <w:lang w:val="en-GB" w:eastAsia="ko-KR"/>
        </w:rPr>
        <w:t>NR_</w:t>
      </w:r>
      <w:r w:rsidR="00932AAA" w:rsidRPr="00D72A92">
        <w:rPr>
          <w:rFonts w:ascii="Arial" w:eastAsia="Times New Roman" w:hAnsi="Arial" w:cs="Times New Roman"/>
          <w:b/>
          <w:lang w:val="en-GB"/>
        </w:rPr>
        <w:t>AIML_M</w:t>
      </w:r>
      <w:r w:rsidR="00932AAA" w:rsidRPr="00D72A92">
        <w:rPr>
          <w:rFonts w:ascii="맑은 고딕" w:eastAsia="맑은 고딕" w:hAnsi="맑은 고딕" w:cs="맑은 고딕" w:hint="eastAsia"/>
          <w:b/>
          <w:lang w:val="en-GB" w:eastAsia="ko-KR"/>
        </w:rPr>
        <w:t>ob</w:t>
      </w:r>
      <w:proofErr w:type="spellEnd"/>
      <w:r w:rsidRPr="00D72A92">
        <w:rPr>
          <w:rFonts w:ascii="Arial" w:eastAsia="맑은 고딕" w:hAnsi="Arial" w:cs="Times New Roman" w:hint="eastAsia"/>
          <w:b/>
          <w:lang w:val="en-GB" w:eastAsia="ko-KR"/>
        </w:rPr>
        <w:t xml:space="preserve"> (Release-</w:t>
      </w:r>
      <w:r w:rsidR="00D72A92" w:rsidRPr="00D72A92">
        <w:rPr>
          <w:rFonts w:ascii="Arial" w:eastAsia="맑은 고딕" w:hAnsi="Arial" w:cs="Times New Roman" w:hint="eastAsia"/>
          <w:b/>
          <w:lang w:val="en-GB" w:eastAsia="ko-KR"/>
        </w:rPr>
        <w:t>19</w:t>
      </w:r>
      <w:r w:rsidRPr="00D72A92">
        <w:rPr>
          <w:rFonts w:ascii="Arial" w:eastAsia="맑은 고딕" w:hAnsi="Arial" w:cs="Times New Roman" w:hint="eastAsia"/>
          <w:b/>
          <w:lang w:val="en-GB" w:eastAsia="ko-KR"/>
        </w:rPr>
        <w:t>)</w:t>
      </w:r>
    </w:p>
    <w:p w14:paraId="08532AD9" w14:textId="77777777" w:rsidR="00C64CBE" w:rsidRPr="00C64CBE" w:rsidRDefault="00C64CBE" w:rsidP="00C64CBE">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Document for:</w:t>
      </w:r>
      <w:r w:rsidRPr="00C64CBE">
        <w:rPr>
          <w:rFonts w:ascii="Arial" w:eastAsia="Times New Roman" w:hAnsi="Arial" w:cs="Times New Roman"/>
          <w:b/>
          <w:lang w:val="en-GB"/>
        </w:rPr>
        <w:tab/>
        <w:t>Discussion and Decision</w:t>
      </w:r>
    </w:p>
    <w:p w14:paraId="799F6C4B" w14:textId="77777777" w:rsidR="00C64CBE" w:rsidRPr="00C64CBE" w:rsidRDefault="00C64CBE" w:rsidP="00C64CBE">
      <w:pPr>
        <w:pStyle w:val="1"/>
        <w:rPr>
          <w:rFonts w:eastAsia="맑은 고딕"/>
          <w:lang w:eastAsia="ko-KR"/>
        </w:rPr>
      </w:pPr>
      <w:r w:rsidRPr="00C64CBE">
        <w:t>Introduction</w:t>
      </w:r>
    </w:p>
    <w:p w14:paraId="1D5C306B" w14:textId="09CC88B3" w:rsidR="001068AC" w:rsidRDefault="00C64CBE" w:rsidP="00C64CBE">
      <w:pPr>
        <w:suppressAutoHyphens/>
        <w:spacing w:before="120" w:after="120"/>
        <w:rPr>
          <w:rFonts w:ascii="Times" w:eastAsia="바탕" w:hAnsi="Times" w:cs="Times New Roman"/>
          <w:sz w:val="20"/>
          <w:lang w:eastAsia="ko-KR"/>
        </w:rPr>
      </w:pPr>
      <w:r w:rsidRPr="00C64CBE">
        <w:rPr>
          <w:rFonts w:ascii="Times" w:eastAsia="바탕" w:hAnsi="Times" w:cs="Times New Roman"/>
          <w:sz w:val="20"/>
          <w:lang w:val="en-GB" w:eastAsia="en-GB"/>
        </w:rPr>
        <w:t xml:space="preserve">In </w:t>
      </w:r>
      <w:r w:rsidRPr="00C64CBE">
        <w:rPr>
          <w:rFonts w:ascii="Times" w:eastAsia="바탕" w:hAnsi="Times" w:cs="Times New Roman" w:hint="eastAsia"/>
          <w:sz w:val="20"/>
          <w:lang w:val="en-GB" w:eastAsia="ko-KR"/>
        </w:rPr>
        <w:t xml:space="preserve">the </w:t>
      </w:r>
      <w:r w:rsidRPr="00C64CBE">
        <w:rPr>
          <w:rFonts w:ascii="Times" w:eastAsia="바탕" w:hAnsi="Times" w:cs="Times New Roman"/>
          <w:sz w:val="20"/>
          <w:lang w:val="en-GB" w:eastAsia="en-GB"/>
        </w:rPr>
        <w:t>RAN</w:t>
      </w:r>
      <w:r w:rsidRPr="00C64CBE">
        <w:rPr>
          <w:rFonts w:ascii="Times" w:eastAsia="바탕" w:hAnsi="Times" w:cs="Times New Roman" w:hint="eastAsia"/>
          <w:sz w:val="20"/>
          <w:lang w:val="en-GB" w:eastAsia="ko-KR"/>
        </w:rPr>
        <w:t xml:space="preserve"> WG</w:t>
      </w:r>
      <w:r w:rsidRPr="00C64CBE">
        <w:rPr>
          <w:rFonts w:ascii="Times" w:eastAsia="바탕" w:hAnsi="Times" w:cs="Times New Roman"/>
          <w:sz w:val="20"/>
          <w:lang w:val="en-GB" w:eastAsia="en-GB"/>
        </w:rPr>
        <w:t>2 #1</w:t>
      </w:r>
      <w:r w:rsidR="00D93671">
        <w:rPr>
          <w:rFonts w:ascii="Times" w:eastAsia="바탕" w:hAnsi="Times" w:cs="Times New Roman" w:hint="eastAsia"/>
          <w:sz w:val="20"/>
          <w:lang w:val="en-GB" w:eastAsia="ko-KR"/>
        </w:rPr>
        <w:t>30</w:t>
      </w:r>
      <w:r w:rsidRPr="00C64CBE">
        <w:rPr>
          <w:rFonts w:ascii="Times" w:eastAsia="바탕" w:hAnsi="Times" w:cs="Times New Roman"/>
          <w:sz w:val="20"/>
          <w:lang w:val="en-GB" w:eastAsia="en-GB"/>
        </w:rPr>
        <w:t xml:space="preserve"> meeting</w:t>
      </w:r>
      <w:r w:rsidR="00493556">
        <w:rPr>
          <w:rFonts w:ascii="Times" w:eastAsia="바탕" w:hAnsi="Times" w:cs="Times New Roman" w:hint="eastAsia"/>
          <w:sz w:val="20"/>
          <w:lang w:val="en-GB" w:eastAsia="ko-KR"/>
        </w:rPr>
        <w:t xml:space="preserve"> [1]</w:t>
      </w:r>
      <w:r w:rsidRPr="00C64CBE">
        <w:rPr>
          <w:rFonts w:ascii="Times" w:eastAsia="바탕" w:hAnsi="Times" w:cs="Times New Roman"/>
          <w:sz w:val="20"/>
          <w:lang w:val="en-GB" w:eastAsia="en-GB"/>
        </w:rPr>
        <w:t xml:space="preserve">, </w:t>
      </w:r>
      <w:r w:rsidR="001068AC" w:rsidRPr="00761545">
        <w:rPr>
          <w:rFonts w:ascii="Times" w:eastAsia="바탕" w:hAnsi="Times" w:cs="Times New Roman"/>
          <w:sz w:val="20"/>
          <w:lang w:eastAsia="en-US"/>
        </w:rPr>
        <w:t>it was agreed that UE would not be involved in network-side</w:t>
      </w:r>
      <w:r w:rsidR="001068AC">
        <w:rPr>
          <w:rFonts w:ascii="Times" w:eastAsia="바탕" w:hAnsi="Times" w:cs="Times New Roman" w:hint="eastAsia"/>
          <w:sz w:val="20"/>
          <w:lang w:eastAsia="ko-KR"/>
        </w:rPr>
        <w:t>d</w:t>
      </w:r>
      <w:r w:rsidR="001068AC" w:rsidRPr="00761545">
        <w:rPr>
          <w:rFonts w:ascii="Times" w:eastAsia="바탕" w:hAnsi="Times" w:cs="Times New Roman"/>
          <w:sz w:val="20"/>
          <w:lang w:eastAsia="en-US"/>
        </w:rPr>
        <w:t xml:space="preserve"> AI/ML model management decisions, </w:t>
      </w:r>
      <w:r w:rsidR="001068AC">
        <w:rPr>
          <w:rFonts w:ascii="Times" w:eastAsia="바탕" w:hAnsi="Times" w:cs="Times New Roman" w:hint="eastAsia"/>
          <w:sz w:val="20"/>
          <w:lang w:eastAsia="ko-KR"/>
        </w:rPr>
        <w:t>however</w:t>
      </w:r>
      <w:r w:rsidR="001068AC" w:rsidRPr="00761545">
        <w:rPr>
          <w:rFonts w:ascii="Times" w:eastAsia="바탕" w:hAnsi="Times" w:cs="Times New Roman"/>
          <w:sz w:val="20"/>
          <w:lang w:eastAsia="en-US"/>
        </w:rPr>
        <w:t xml:space="preserve"> UE’s provision of actual measurement data for performance monitoring </w:t>
      </w:r>
      <w:r w:rsidR="00457A79">
        <w:rPr>
          <w:rFonts w:ascii="Times" w:eastAsia="바탕" w:hAnsi="Times" w:cs="Times New Roman" w:hint="eastAsia"/>
          <w:sz w:val="20"/>
          <w:lang w:eastAsia="ko-KR"/>
        </w:rPr>
        <w:t>is required</w:t>
      </w:r>
      <w:r w:rsidR="001068AC" w:rsidRPr="00761545">
        <w:rPr>
          <w:rFonts w:ascii="Times" w:eastAsia="바탕" w:hAnsi="Times" w:cs="Times New Roman"/>
          <w:sz w:val="20"/>
          <w:lang w:eastAsia="en-US"/>
        </w:rPr>
        <w:t xml:space="preserve">. The issue of whether UE can be aware of and express preferences for </w:t>
      </w:r>
      <w:r w:rsidR="00F16C79">
        <w:rPr>
          <w:rFonts w:ascii="Times" w:eastAsia="바탕" w:hAnsi="Times" w:cs="Times New Roman"/>
          <w:sz w:val="20"/>
          <w:lang w:eastAsia="en-US"/>
        </w:rPr>
        <w:t xml:space="preserve">network-sided </w:t>
      </w:r>
      <w:r w:rsidR="001068AC" w:rsidRPr="00761545">
        <w:rPr>
          <w:rFonts w:ascii="Times" w:eastAsia="바탕" w:hAnsi="Times" w:cs="Times New Roman"/>
          <w:sz w:val="20"/>
          <w:lang w:eastAsia="en-US"/>
        </w:rPr>
        <w:t xml:space="preserve">model operations </w:t>
      </w:r>
      <w:r w:rsidR="001068AC">
        <w:rPr>
          <w:rFonts w:ascii="Times" w:eastAsia="바탕" w:hAnsi="Times" w:cs="Times New Roman" w:hint="eastAsia"/>
          <w:sz w:val="20"/>
          <w:lang w:eastAsia="ko-KR"/>
        </w:rPr>
        <w:t xml:space="preserve">is </w:t>
      </w:r>
      <w:r w:rsidR="001068AC" w:rsidRPr="00761545">
        <w:rPr>
          <w:rFonts w:ascii="Times" w:eastAsia="바탕" w:hAnsi="Times" w:cs="Times New Roman"/>
          <w:sz w:val="20"/>
          <w:lang w:eastAsia="en-US"/>
        </w:rPr>
        <w:t>FFS</w:t>
      </w:r>
      <w:r w:rsidR="001068AC">
        <w:rPr>
          <w:rFonts w:ascii="Times" w:eastAsia="바탕" w:hAnsi="Times" w:cs="Times New Roman" w:hint="eastAsia"/>
          <w:sz w:val="20"/>
          <w:lang w:eastAsia="ko-KR"/>
        </w:rPr>
        <w:t>.</w:t>
      </w:r>
    </w:p>
    <w:tbl>
      <w:tblPr>
        <w:tblStyle w:val="TableGrid2"/>
        <w:tblW w:w="0" w:type="auto"/>
        <w:tblInd w:w="279" w:type="dxa"/>
        <w:tblLook w:val="04A0" w:firstRow="1" w:lastRow="0" w:firstColumn="1" w:lastColumn="0" w:noHBand="0" w:noVBand="1"/>
      </w:tblPr>
      <w:tblGrid>
        <w:gridCol w:w="8930"/>
      </w:tblGrid>
      <w:tr w:rsidR="00C64CBE" w:rsidRPr="00C64CBE" w14:paraId="53D7608A" w14:textId="77777777" w:rsidTr="001068AC">
        <w:tc>
          <w:tcPr>
            <w:tcW w:w="8930" w:type="dxa"/>
          </w:tcPr>
          <w:p w14:paraId="4FD98E6C" w14:textId="15D2DDB8" w:rsidR="00C64CBE" w:rsidRPr="00C64CBE" w:rsidRDefault="00C64CBE" w:rsidP="00C64CBE">
            <w:pPr>
              <w:suppressAutoHyphens/>
              <w:spacing w:before="120" w:after="120"/>
              <w:rPr>
                <w:rFonts w:ascii="Arial" w:eastAsia="바탕" w:hAnsi="Arial" w:cs="Arial"/>
                <w:b/>
                <w:sz w:val="20"/>
                <w:lang w:val="en-GB" w:eastAsia="ko-KR"/>
              </w:rPr>
            </w:pPr>
            <w:r w:rsidRPr="00C64CBE">
              <w:rPr>
                <w:rFonts w:ascii="Arial" w:eastAsia="바탕" w:hAnsi="Arial" w:cs="Arial"/>
                <w:b/>
                <w:sz w:val="20"/>
                <w:lang w:val="en-GB" w:eastAsia="ko-KR"/>
              </w:rPr>
              <w:t xml:space="preserve">Agreements on </w:t>
            </w:r>
            <w:r w:rsidR="00D93671" w:rsidRPr="00D93671">
              <w:rPr>
                <w:rFonts w:ascii="Arial" w:eastAsia="바탕" w:hAnsi="Arial" w:cs="Arial"/>
                <w:b/>
                <w:sz w:val="20"/>
                <w:lang w:val="en-GB" w:eastAsia="ko-KR"/>
              </w:rPr>
              <w:t xml:space="preserve">performance monitoring </w:t>
            </w:r>
          </w:p>
          <w:p w14:paraId="6B161900" w14:textId="77777777" w:rsidR="00D93671" w:rsidRPr="00D93671" w:rsidRDefault="00D93671" w:rsidP="00D93671">
            <w:pPr>
              <w:suppressAutoHyphens/>
              <w:spacing w:before="120" w:after="120"/>
              <w:rPr>
                <w:rFonts w:ascii="Arial" w:eastAsia="바탕" w:hAnsi="Arial" w:cs="Arial"/>
                <w:bCs/>
                <w:sz w:val="20"/>
                <w:lang w:val="en-GB" w:eastAsia="ko-KR"/>
              </w:rPr>
            </w:pPr>
            <w:r w:rsidRPr="00D93671">
              <w:rPr>
                <w:rFonts w:ascii="Arial" w:eastAsia="바탕" w:hAnsi="Arial" w:cs="Arial"/>
                <w:bCs/>
                <w:sz w:val="20"/>
                <w:lang w:val="en-GB" w:eastAsia="ko-KR"/>
              </w:rPr>
              <w:t>1</w:t>
            </w:r>
            <w:r w:rsidRPr="00D93671">
              <w:rPr>
                <w:rFonts w:ascii="Arial" w:eastAsia="바탕" w:hAnsi="Arial" w:cs="Arial"/>
                <w:bCs/>
                <w:sz w:val="20"/>
                <w:lang w:val="en-GB" w:eastAsia="ko-KR"/>
              </w:rPr>
              <w:tab/>
              <w:t>RAN2 confirms that UE will not be informed about any network-sided functionality management decision (e.g., selection, (de)activation, switching, fallback, etc.) for AI mobility use case</w:t>
            </w:r>
          </w:p>
          <w:p w14:paraId="49C9FB6D" w14:textId="77777777" w:rsidR="00D93671" w:rsidRPr="001068AC" w:rsidRDefault="00D93671" w:rsidP="00D93671">
            <w:pPr>
              <w:suppressAutoHyphens/>
              <w:spacing w:before="120" w:after="120"/>
              <w:rPr>
                <w:rFonts w:ascii="Arial" w:eastAsia="바탕" w:hAnsi="Arial" w:cs="Arial"/>
                <w:bCs/>
                <w:sz w:val="20"/>
                <w:lang w:val="en-GB" w:eastAsia="ko-KR"/>
              </w:rPr>
            </w:pPr>
            <w:r w:rsidRPr="00D93671">
              <w:rPr>
                <w:rFonts w:ascii="Arial" w:eastAsia="바탕" w:hAnsi="Arial" w:cs="Arial"/>
                <w:bCs/>
                <w:sz w:val="20"/>
                <w:lang w:val="en-GB" w:eastAsia="ko-KR"/>
              </w:rPr>
              <w:t>2</w:t>
            </w:r>
            <w:r w:rsidRPr="00D93671">
              <w:rPr>
                <w:rFonts w:ascii="Arial" w:eastAsia="바탕" w:hAnsi="Arial" w:cs="Arial"/>
                <w:bCs/>
                <w:sz w:val="20"/>
                <w:lang w:val="en-GB" w:eastAsia="ko-KR"/>
              </w:rPr>
              <w:tab/>
              <w:t xml:space="preserve">For performance monitoring of NW-side model, </w:t>
            </w:r>
            <w:r w:rsidRPr="001068AC">
              <w:rPr>
                <w:rFonts w:ascii="Arial" w:eastAsia="바탕" w:hAnsi="Arial" w:cs="Arial"/>
                <w:bCs/>
                <w:sz w:val="20"/>
                <w:lang w:val="en-GB" w:eastAsia="ko-KR"/>
              </w:rPr>
              <w:t>UE can provide the label data (i.e., actual measurement results) for gNB. The existing measurement/report configuration can be reused to configure UE to report the actual measurement</w:t>
            </w:r>
          </w:p>
          <w:p w14:paraId="4095F4A6" w14:textId="64BF6A20" w:rsidR="00C64CBE" w:rsidRPr="00D93671" w:rsidRDefault="00D93671" w:rsidP="00D93671">
            <w:pPr>
              <w:suppressAutoHyphens/>
              <w:spacing w:before="120" w:after="120"/>
              <w:rPr>
                <w:rFonts w:ascii="Times" w:eastAsia="바탕" w:hAnsi="Times" w:cs="Times New Roman"/>
                <w:bCs/>
                <w:sz w:val="20"/>
                <w:lang w:eastAsia="ko-KR"/>
              </w:rPr>
            </w:pPr>
            <w:r w:rsidRPr="001068AC">
              <w:rPr>
                <w:rFonts w:ascii="Arial" w:eastAsia="바탕" w:hAnsi="Arial" w:cs="Arial"/>
                <w:bCs/>
                <w:sz w:val="20"/>
                <w:lang w:val="en-GB" w:eastAsia="ko-KR"/>
              </w:rPr>
              <w:t>3</w:t>
            </w:r>
            <w:r w:rsidRPr="001068AC">
              <w:rPr>
                <w:rFonts w:ascii="Arial" w:eastAsia="바탕" w:hAnsi="Arial" w:cs="Arial"/>
                <w:bCs/>
                <w:sz w:val="20"/>
                <w:lang w:val="en-GB" w:eastAsia="ko-KR"/>
              </w:rPr>
              <w:tab/>
              <w:t>FFS on UE awareness and preference for NW sided model</w:t>
            </w:r>
          </w:p>
        </w:tc>
      </w:tr>
    </w:tbl>
    <w:p w14:paraId="089F7EFB" w14:textId="77777777" w:rsidR="00C64CBE" w:rsidRPr="00C64CBE" w:rsidRDefault="00C64CBE" w:rsidP="00C64CBE">
      <w:pPr>
        <w:suppressAutoHyphens/>
        <w:spacing w:before="120" w:after="120"/>
        <w:rPr>
          <w:rFonts w:ascii="Times" w:eastAsia="바탕" w:hAnsi="Times" w:cs="Times New Roman"/>
          <w:sz w:val="20"/>
          <w:lang w:val="en-GB" w:eastAsia="ko-KR"/>
        </w:rPr>
      </w:pPr>
    </w:p>
    <w:p w14:paraId="69D7056C" w14:textId="5F0DFA58" w:rsidR="00C64CBE" w:rsidRPr="00C64CBE" w:rsidRDefault="00C64CBE" w:rsidP="00C64CBE">
      <w:pPr>
        <w:suppressAutoHyphens/>
        <w:spacing w:before="120" w:after="120"/>
        <w:rPr>
          <w:rFonts w:ascii="Times" w:eastAsia="바탕" w:hAnsi="Times" w:cs="Times New Roman"/>
          <w:sz w:val="20"/>
          <w:lang w:val="en-GB" w:eastAsia="ko-KR"/>
        </w:rPr>
      </w:pPr>
      <w:r w:rsidRPr="00C64CBE">
        <w:rPr>
          <w:rFonts w:ascii="Times" w:eastAsia="바탕" w:hAnsi="Times" w:cs="Times New Roman" w:hint="eastAsia"/>
          <w:sz w:val="20"/>
          <w:lang w:val="en-GB" w:eastAsia="ko-KR"/>
        </w:rPr>
        <w:t>T</w:t>
      </w:r>
      <w:r w:rsidRPr="00C64CBE">
        <w:rPr>
          <w:rFonts w:ascii="Times" w:eastAsia="바탕" w:hAnsi="Times" w:cs="Times New Roman"/>
          <w:sz w:val="20"/>
          <w:lang w:val="en-GB"/>
        </w:rPr>
        <w:t>his paper</w:t>
      </w:r>
      <w:r w:rsidRPr="00C64CBE">
        <w:rPr>
          <w:rFonts w:ascii="Times" w:eastAsia="바탕" w:hAnsi="Times" w:cs="Times New Roman" w:hint="eastAsia"/>
          <w:sz w:val="20"/>
          <w:lang w:val="en-GB" w:eastAsia="ko-KR"/>
        </w:rPr>
        <w:t xml:space="preserve"> </w:t>
      </w:r>
      <w:r w:rsidRPr="00C64CBE">
        <w:rPr>
          <w:rFonts w:ascii="Times" w:eastAsia="바탕" w:hAnsi="Times" w:cs="Times New Roman"/>
          <w:sz w:val="20"/>
          <w:lang w:val="en-GB"/>
        </w:rPr>
        <w:t>discuss</w:t>
      </w:r>
      <w:r w:rsidRPr="00C64CBE">
        <w:rPr>
          <w:rFonts w:ascii="Times" w:eastAsia="바탕" w:hAnsi="Times" w:cs="Times New Roman" w:hint="eastAsia"/>
          <w:sz w:val="20"/>
          <w:lang w:val="en-GB" w:eastAsia="ko-KR"/>
        </w:rPr>
        <w:t xml:space="preserve">es </w:t>
      </w:r>
      <w:r w:rsidR="00D93671" w:rsidRPr="00D93671">
        <w:rPr>
          <w:rFonts w:ascii="Times" w:eastAsia="바탕" w:hAnsi="Times" w:cs="Times New Roman"/>
          <w:sz w:val="20"/>
          <w:lang w:val="en-GB" w:eastAsia="ko-KR"/>
        </w:rPr>
        <w:t xml:space="preserve">UE awareness and preference for performance monitoring </w:t>
      </w:r>
      <w:r w:rsidR="005F19F3">
        <w:rPr>
          <w:rFonts w:ascii="Times" w:eastAsia="바탕" w:hAnsi="Times" w:cs="Times New Roman" w:hint="eastAsia"/>
          <w:sz w:val="20"/>
          <w:lang w:val="en-GB" w:eastAsia="ko-KR"/>
        </w:rPr>
        <w:t>on</w:t>
      </w:r>
      <w:r w:rsidR="00D93671" w:rsidRPr="00C64CBE">
        <w:rPr>
          <w:rFonts w:ascii="Times" w:eastAsia="바탕" w:hAnsi="Times" w:cs="Times New Roman"/>
          <w:sz w:val="20"/>
          <w:lang w:val="en-GB" w:eastAsia="en-GB"/>
        </w:rPr>
        <w:t xml:space="preserve"> th</w:t>
      </w:r>
      <w:r w:rsidR="00D93671" w:rsidRPr="00C64CBE">
        <w:rPr>
          <w:rFonts w:ascii="Times" w:eastAsia="바탕" w:hAnsi="Times" w:cs="Times New Roman" w:hint="eastAsia"/>
          <w:sz w:val="20"/>
          <w:lang w:val="en-GB"/>
        </w:rPr>
        <w:t>e</w:t>
      </w:r>
      <w:r w:rsidR="00D93671" w:rsidRPr="00C64CBE">
        <w:rPr>
          <w:rFonts w:ascii="Times" w:eastAsia="바탕" w:hAnsi="Times" w:cs="Times New Roman"/>
          <w:sz w:val="20"/>
          <w:lang w:val="en-GB"/>
        </w:rPr>
        <w:t xml:space="preserve"> </w:t>
      </w:r>
      <w:r w:rsidR="00F16C79">
        <w:rPr>
          <w:rFonts w:ascii="Times" w:eastAsia="바탕" w:hAnsi="Times" w:cs="Times New Roman" w:hint="eastAsia"/>
          <w:sz w:val="20"/>
          <w:lang w:val="en-GB" w:eastAsia="ko-KR"/>
        </w:rPr>
        <w:t xml:space="preserve">network-sided </w:t>
      </w:r>
      <w:r w:rsidR="00D93671" w:rsidRPr="00C64CBE">
        <w:rPr>
          <w:rFonts w:ascii="Times" w:eastAsia="바탕" w:hAnsi="Times" w:cs="Times New Roman"/>
          <w:sz w:val="20"/>
          <w:lang w:val="en-GB"/>
        </w:rPr>
        <w:t>model</w:t>
      </w:r>
      <w:r w:rsidRPr="00C64CBE">
        <w:rPr>
          <w:rFonts w:ascii="Times" w:eastAsia="바탕" w:hAnsi="Times" w:cs="Times New Roman" w:hint="eastAsia"/>
          <w:sz w:val="20"/>
          <w:lang w:val="en-GB" w:eastAsia="ko-KR"/>
        </w:rPr>
        <w:t>.</w:t>
      </w:r>
    </w:p>
    <w:p w14:paraId="78F800CF" w14:textId="77777777" w:rsidR="00C64CBE" w:rsidRPr="00C64CBE" w:rsidRDefault="00C64CBE" w:rsidP="00C64CBE">
      <w:pPr>
        <w:suppressAutoHyphens/>
        <w:spacing w:before="120" w:after="120"/>
        <w:rPr>
          <w:rFonts w:ascii="Times" w:eastAsia="바탕" w:hAnsi="Times" w:cs="Times New Roman"/>
          <w:sz w:val="20"/>
          <w:lang w:eastAsia="ko-KR"/>
        </w:rPr>
      </w:pPr>
    </w:p>
    <w:p w14:paraId="5D43F9B6" w14:textId="77777777" w:rsidR="00C64CBE" w:rsidRPr="00C64CBE" w:rsidRDefault="00C64CBE" w:rsidP="00C64CBE">
      <w:pPr>
        <w:pStyle w:val="1"/>
        <w:tabs>
          <w:tab w:val="left" w:pos="993"/>
        </w:tabs>
      </w:pPr>
      <w:bookmarkStart w:id="0" w:name="_Hlk191627387"/>
      <w:r w:rsidRPr="00C64CBE">
        <w:rPr>
          <w:rFonts w:hint="eastAsia"/>
        </w:rPr>
        <w:t>Discussion</w:t>
      </w:r>
    </w:p>
    <w:p w14:paraId="13CFA658" w14:textId="7777777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2.1</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Motivations</w:t>
      </w:r>
    </w:p>
    <w:p w14:paraId="6352EE33" w14:textId="67B12EF2" w:rsidR="00761545" w:rsidRPr="00761545" w:rsidRDefault="00761545" w:rsidP="00761545">
      <w:pPr>
        <w:suppressAutoHyphens/>
        <w:spacing w:before="120" w:after="120"/>
        <w:rPr>
          <w:rFonts w:ascii="Times New Roman" w:eastAsia="바탕" w:hAnsi="Times New Roman" w:cs="Times New Roman"/>
          <w:sz w:val="20"/>
          <w:szCs w:val="20"/>
          <w:lang w:val="en-GB" w:eastAsia="ko-KR"/>
        </w:rPr>
      </w:pPr>
      <w:r w:rsidRPr="00761545">
        <w:rPr>
          <w:rFonts w:ascii="Times New Roman" w:eastAsia="바탕" w:hAnsi="Times New Roman" w:cs="Times New Roman"/>
          <w:sz w:val="20"/>
          <w:szCs w:val="20"/>
          <w:lang w:val="en-GB" w:eastAsia="ko-KR"/>
        </w:rPr>
        <w:t xml:space="preserve">In </w:t>
      </w:r>
      <w:r w:rsidR="00F16C79">
        <w:rPr>
          <w:rFonts w:ascii="Times New Roman" w:eastAsia="바탕" w:hAnsi="Times New Roman" w:cs="Times New Roman"/>
          <w:sz w:val="20"/>
          <w:szCs w:val="20"/>
          <w:lang w:val="en-GB" w:eastAsia="ko-KR"/>
        </w:rPr>
        <w:t xml:space="preserve">network-sided </w:t>
      </w:r>
      <w:r w:rsidRPr="00761545">
        <w:rPr>
          <w:rFonts w:ascii="Times New Roman" w:eastAsia="바탕" w:hAnsi="Times New Roman" w:cs="Times New Roman"/>
          <w:sz w:val="20"/>
          <w:szCs w:val="20"/>
          <w:lang w:val="en-GB" w:eastAsia="ko-KR"/>
        </w:rPr>
        <w:t xml:space="preserve">AI/ML architectures, the training and inference of models are executed entirely at the network </w:t>
      </w:r>
      <w:r w:rsidR="006E3234">
        <w:rPr>
          <w:rFonts w:ascii="Times New Roman" w:eastAsia="바탕" w:hAnsi="Times New Roman" w:cs="Times New Roman" w:hint="eastAsia"/>
          <w:sz w:val="20"/>
          <w:szCs w:val="20"/>
          <w:lang w:val="en-GB" w:eastAsia="ko-KR"/>
        </w:rPr>
        <w:t>side</w:t>
      </w:r>
      <w:r w:rsidRPr="00761545">
        <w:rPr>
          <w:rFonts w:ascii="Times New Roman" w:eastAsia="바탕" w:hAnsi="Times New Roman" w:cs="Times New Roman"/>
          <w:sz w:val="20"/>
          <w:szCs w:val="20"/>
          <w:lang w:val="en-GB" w:eastAsia="ko-KR"/>
        </w:rPr>
        <w:t>. The UE typically behaves transparently, unaware of whether AI/ML is being used, and merely performs measurement and reporting as instructed by the network</w:t>
      </w:r>
      <w:r w:rsidR="001614AC">
        <w:rPr>
          <w:rFonts w:ascii="Times New Roman" w:eastAsia="바탕" w:hAnsi="Times New Roman" w:cs="Times New Roman" w:hint="eastAsia"/>
          <w:sz w:val="20"/>
          <w:szCs w:val="20"/>
          <w:lang w:val="en-GB" w:eastAsia="ko-KR"/>
        </w:rPr>
        <w:t>.</w:t>
      </w:r>
    </w:p>
    <w:p w14:paraId="4901730C" w14:textId="6CC361C7" w:rsidR="00761545" w:rsidRDefault="00761545" w:rsidP="008057C6">
      <w:pPr>
        <w:suppressAutoHyphens/>
        <w:spacing w:before="120" w:after="120"/>
        <w:rPr>
          <w:rFonts w:ascii="Times New Roman" w:eastAsia="바탕" w:hAnsi="Times New Roman" w:cs="Times New Roman"/>
          <w:sz w:val="20"/>
          <w:szCs w:val="20"/>
          <w:lang w:val="en-GB" w:eastAsia="ko-KR"/>
        </w:rPr>
      </w:pPr>
      <w:r w:rsidRPr="00761545">
        <w:rPr>
          <w:rFonts w:ascii="Times New Roman" w:eastAsia="바탕" w:hAnsi="Times New Roman" w:cs="Times New Roman"/>
          <w:sz w:val="20"/>
          <w:szCs w:val="20"/>
          <w:lang w:val="en-GB" w:eastAsia="ko-KR"/>
        </w:rPr>
        <w:t>However, to ensure the trustworthiness and efficiency of AI/ML-driven network functions</w:t>
      </w:r>
      <w:r>
        <w:rPr>
          <w:rFonts w:ascii="Times New Roman" w:eastAsia="바탕" w:hAnsi="Times New Roman" w:cs="Times New Roman" w:hint="eastAsia"/>
          <w:sz w:val="20"/>
          <w:szCs w:val="20"/>
          <w:lang w:val="en-GB" w:eastAsia="ko-KR"/>
        </w:rPr>
        <w:t xml:space="preserve">, </w:t>
      </w:r>
      <w:r w:rsidRPr="00761545">
        <w:rPr>
          <w:rFonts w:ascii="Times New Roman" w:eastAsia="바탕" w:hAnsi="Times New Roman" w:cs="Times New Roman"/>
          <w:sz w:val="20"/>
          <w:szCs w:val="20"/>
          <w:lang w:val="en-GB" w:eastAsia="ko-KR"/>
        </w:rPr>
        <w:t xml:space="preserve">such as </w:t>
      </w:r>
      <w:r w:rsidR="00630219">
        <w:rPr>
          <w:rFonts w:ascii="Times New Roman" w:eastAsia="바탕" w:hAnsi="Times New Roman" w:cs="Times New Roman" w:hint="eastAsia"/>
          <w:sz w:val="20"/>
          <w:szCs w:val="20"/>
          <w:lang w:val="en-GB" w:eastAsia="ko-KR"/>
        </w:rPr>
        <w:t>beam management</w:t>
      </w:r>
      <w:r w:rsidR="00837558">
        <w:rPr>
          <w:rFonts w:ascii="Times New Roman" w:eastAsia="바탕" w:hAnsi="Times New Roman" w:cs="Times New Roman" w:hint="eastAsia"/>
          <w:sz w:val="20"/>
          <w:szCs w:val="20"/>
          <w:lang w:val="en-GB" w:eastAsia="ko-KR"/>
        </w:rPr>
        <w:t xml:space="preserve"> and</w:t>
      </w:r>
      <w:r w:rsidR="00630219">
        <w:rPr>
          <w:rFonts w:ascii="Times New Roman" w:eastAsia="바탕" w:hAnsi="Times New Roman" w:cs="Times New Roman" w:hint="eastAsia"/>
          <w:sz w:val="20"/>
          <w:szCs w:val="20"/>
          <w:lang w:val="en-GB" w:eastAsia="ko-KR"/>
        </w:rPr>
        <w:t xml:space="preserve"> </w:t>
      </w:r>
      <w:r w:rsidRPr="00761545">
        <w:rPr>
          <w:rFonts w:ascii="Times New Roman" w:eastAsia="바탕" w:hAnsi="Times New Roman" w:cs="Times New Roman"/>
          <w:sz w:val="20"/>
          <w:szCs w:val="20"/>
          <w:lang w:val="en-GB" w:eastAsia="ko-KR"/>
        </w:rPr>
        <w:t>mobility optimization</w:t>
      </w:r>
      <w:r w:rsidR="001614AC">
        <w:rPr>
          <w:rFonts w:ascii="Times New Roman" w:eastAsia="바탕" w:hAnsi="Times New Roman" w:cs="Times New Roman" w:hint="eastAsia"/>
          <w:sz w:val="20"/>
          <w:szCs w:val="20"/>
          <w:lang w:val="en-GB" w:eastAsia="ko-KR"/>
        </w:rPr>
        <w:t xml:space="preserve"> [2-3]</w:t>
      </w:r>
      <w:r>
        <w:rPr>
          <w:rFonts w:ascii="Times New Roman" w:eastAsia="바탕" w:hAnsi="Times New Roman" w:cs="Times New Roman" w:hint="eastAsia"/>
          <w:sz w:val="20"/>
          <w:szCs w:val="20"/>
          <w:lang w:val="en-GB" w:eastAsia="ko-KR"/>
        </w:rPr>
        <w:t xml:space="preserve">, </w:t>
      </w:r>
      <w:r w:rsidRPr="00761545">
        <w:rPr>
          <w:rFonts w:ascii="Times New Roman" w:eastAsia="바탕" w:hAnsi="Times New Roman" w:cs="Times New Roman"/>
          <w:sz w:val="20"/>
          <w:szCs w:val="20"/>
          <w:lang w:val="en-GB" w:eastAsia="ko-KR"/>
        </w:rPr>
        <w:t xml:space="preserve">the network </w:t>
      </w:r>
      <w:r w:rsidR="002169B1">
        <w:rPr>
          <w:rFonts w:ascii="Times New Roman" w:eastAsia="바탕" w:hAnsi="Times New Roman" w:cs="Times New Roman" w:hint="eastAsia"/>
          <w:sz w:val="20"/>
          <w:szCs w:val="20"/>
          <w:lang w:val="en-GB" w:eastAsia="ko-KR"/>
        </w:rPr>
        <w:t>should</w:t>
      </w:r>
      <w:r w:rsidRPr="00761545">
        <w:rPr>
          <w:rFonts w:ascii="Times New Roman" w:eastAsia="바탕" w:hAnsi="Times New Roman" w:cs="Times New Roman"/>
          <w:sz w:val="20"/>
          <w:szCs w:val="20"/>
          <w:lang w:val="en-GB" w:eastAsia="ko-KR"/>
        </w:rPr>
        <w:t xml:space="preserve"> continuously monitor the performance of the deployed models. </w:t>
      </w:r>
      <w:r w:rsidR="008057C6" w:rsidRPr="008057C6">
        <w:rPr>
          <w:rFonts w:ascii="Times New Roman" w:eastAsia="바탕" w:hAnsi="Times New Roman" w:cs="Times New Roman"/>
          <w:sz w:val="20"/>
          <w:szCs w:val="20"/>
          <w:lang w:val="en-GB" w:eastAsia="ko-KR"/>
        </w:rPr>
        <w:t xml:space="preserve">This requires measurement data from UEs for both inference and monitoring of the NW-sided model, as shown in Figure 1. </w:t>
      </w:r>
    </w:p>
    <w:p w14:paraId="2B893AC7" w14:textId="14E60983" w:rsidR="00F16C79" w:rsidRPr="00F16C79" w:rsidRDefault="00F16C79" w:rsidP="00761545">
      <w:pPr>
        <w:suppressAutoHyphens/>
        <w:spacing w:before="120" w:after="120"/>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In addition, since various types of UE</w:t>
      </w:r>
      <w:r w:rsidR="006D1FB3">
        <w:rPr>
          <w:rFonts w:ascii="Times New Roman" w:eastAsia="바탕" w:hAnsi="Times New Roman" w:cs="Times New Roman" w:hint="eastAsia"/>
          <w:sz w:val="20"/>
          <w:szCs w:val="20"/>
          <w:lang w:val="en-GB" w:eastAsia="ko-KR"/>
        </w:rPr>
        <w:t>s</w:t>
      </w:r>
      <w:r>
        <w:rPr>
          <w:rFonts w:ascii="Times New Roman" w:eastAsia="바탕" w:hAnsi="Times New Roman" w:cs="Times New Roman" w:hint="eastAsia"/>
          <w:sz w:val="20"/>
          <w:szCs w:val="20"/>
          <w:lang w:val="en-GB" w:eastAsia="ko-KR"/>
        </w:rPr>
        <w:t xml:space="preserve"> </w:t>
      </w:r>
      <w:r w:rsidR="00387FA1">
        <w:rPr>
          <w:rFonts w:ascii="Times New Roman" w:eastAsia="바탕" w:hAnsi="Times New Roman" w:cs="Times New Roman" w:hint="eastAsia"/>
          <w:sz w:val="20"/>
          <w:szCs w:val="20"/>
          <w:lang w:val="en-GB" w:eastAsia="ko-KR"/>
        </w:rPr>
        <w:t>such as</w:t>
      </w:r>
      <w:r>
        <w:rPr>
          <w:rFonts w:ascii="Times New Roman" w:eastAsia="바탕" w:hAnsi="Times New Roman" w:cs="Times New Roman" w:hint="eastAsia"/>
          <w:sz w:val="20"/>
          <w:szCs w:val="20"/>
          <w:lang w:val="en-GB" w:eastAsia="ko-KR"/>
        </w:rPr>
        <w:t xml:space="preserve"> IoT devices, robots, </w:t>
      </w:r>
      <w:r w:rsidR="002475D4">
        <w:rPr>
          <w:rFonts w:ascii="Times New Roman" w:eastAsia="바탕" w:hAnsi="Times New Roman" w:cs="Times New Roman" w:hint="eastAsia"/>
          <w:sz w:val="20"/>
          <w:szCs w:val="20"/>
          <w:lang w:val="en-GB" w:eastAsia="ko-KR"/>
        </w:rPr>
        <w:t>drone</w:t>
      </w:r>
      <w:r w:rsidR="006D1FB3">
        <w:rPr>
          <w:rFonts w:ascii="Times New Roman" w:eastAsia="바탕" w:hAnsi="Times New Roman" w:cs="Times New Roman" w:hint="eastAsia"/>
          <w:sz w:val="20"/>
          <w:szCs w:val="20"/>
          <w:lang w:val="en-GB" w:eastAsia="ko-KR"/>
        </w:rPr>
        <w:t>s</w:t>
      </w:r>
      <w:r>
        <w:rPr>
          <w:rFonts w:ascii="Times New Roman" w:eastAsia="바탕" w:hAnsi="Times New Roman" w:cs="Times New Roman" w:hint="eastAsia"/>
          <w:sz w:val="20"/>
          <w:szCs w:val="20"/>
          <w:lang w:val="en-GB" w:eastAsia="ko-KR"/>
        </w:rPr>
        <w:t xml:space="preserve">, NTN-enabled devices other than </w:t>
      </w:r>
      <w:r>
        <w:rPr>
          <w:rFonts w:ascii="Times New Roman" w:eastAsia="바탕" w:hAnsi="Times New Roman" w:cs="Times New Roman"/>
          <w:sz w:val="20"/>
          <w:szCs w:val="20"/>
          <w:lang w:val="en-GB" w:eastAsia="ko-KR"/>
        </w:rPr>
        <w:t>smartphones</w:t>
      </w:r>
      <w:r>
        <w:rPr>
          <w:rFonts w:ascii="Times New Roman" w:eastAsia="바탕" w:hAnsi="Times New Roman" w:cs="Times New Roman" w:hint="eastAsia"/>
          <w:sz w:val="20"/>
          <w:szCs w:val="20"/>
          <w:lang w:val="en-GB" w:eastAsia="ko-KR"/>
        </w:rPr>
        <w:t xml:space="preserve"> will be served, it can sometimes be difficult for them to properly handle the data collection for performance monitoring.</w:t>
      </w:r>
    </w:p>
    <w:p w14:paraId="361F7881" w14:textId="2E0E25DA" w:rsidR="00C64CBE" w:rsidRPr="00761545" w:rsidRDefault="00761545" w:rsidP="00761545">
      <w:pPr>
        <w:suppressAutoHyphens/>
        <w:spacing w:before="120" w:after="120"/>
        <w:rPr>
          <w:rFonts w:ascii="Times New Roman" w:eastAsia="바탕" w:hAnsi="Times New Roman" w:cs="Times New Roman"/>
          <w:sz w:val="20"/>
          <w:szCs w:val="20"/>
          <w:lang w:eastAsia="ko-KR"/>
        </w:rPr>
      </w:pPr>
      <w:r w:rsidRPr="00761545">
        <w:rPr>
          <w:rFonts w:ascii="Times New Roman" w:eastAsia="바탕" w:hAnsi="Times New Roman" w:cs="Times New Roman"/>
          <w:sz w:val="20"/>
          <w:szCs w:val="20"/>
          <w:lang w:val="en-GB" w:eastAsia="ko-KR"/>
        </w:rPr>
        <w:t xml:space="preserve">While current specifications allow the reuse of legacy measurement configuration procedures for </w:t>
      </w:r>
      <w:r w:rsidR="006E3234">
        <w:rPr>
          <w:rFonts w:ascii="Times New Roman" w:eastAsia="바탕" w:hAnsi="Times New Roman" w:cs="Times New Roman" w:hint="eastAsia"/>
          <w:sz w:val="20"/>
          <w:szCs w:val="20"/>
          <w:lang w:val="en-GB" w:eastAsia="ko-KR"/>
        </w:rPr>
        <w:t>data</w:t>
      </w:r>
      <w:r w:rsidRPr="00761545">
        <w:rPr>
          <w:rFonts w:ascii="Times New Roman" w:eastAsia="바탕" w:hAnsi="Times New Roman" w:cs="Times New Roman"/>
          <w:sz w:val="20"/>
          <w:szCs w:val="20"/>
          <w:lang w:val="en-GB" w:eastAsia="ko-KR"/>
        </w:rPr>
        <w:t xml:space="preserve"> collection, they do not support any mechanism for the UE to recognize the intent of the configuration or provide feedback regarding its </w:t>
      </w:r>
      <w:r w:rsidRPr="00761545">
        <w:rPr>
          <w:rFonts w:ascii="Times New Roman" w:eastAsia="바탕" w:hAnsi="Times New Roman" w:cs="Times New Roman"/>
          <w:sz w:val="20"/>
          <w:szCs w:val="20"/>
          <w:lang w:val="en-GB" w:eastAsia="ko-KR"/>
        </w:rPr>
        <w:lastRenderedPageBreak/>
        <w:t>willingness or capability to comply. This may lead to inefficient or even failed data collection under certain UE-side constraints.</w:t>
      </w:r>
    </w:p>
    <w:p w14:paraId="3E055D86" w14:textId="77777777" w:rsidR="00C64CBE" w:rsidRDefault="00C64CBE" w:rsidP="00C64CBE">
      <w:pPr>
        <w:suppressAutoHyphens/>
        <w:spacing w:before="120" w:after="120"/>
        <w:rPr>
          <w:rFonts w:ascii="Times New Roman" w:eastAsia="바탕" w:hAnsi="Times New Roman" w:cs="Times New Roman"/>
          <w:sz w:val="20"/>
          <w:szCs w:val="20"/>
          <w:lang w:eastAsia="ko-KR"/>
        </w:rPr>
      </w:pPr>
    </w:p>
    <w:p w14:paraId="2E4F84E5" w14:textId="3BAA18AA" w:rsidR="005F19F3" w:rsidRPr="001068AC" w:rsidRDefault="005F19F3" w:rsidP="005F19F3">
      <w:pPr>
        <w:suppressAutoHyphens/>
        <w:spacing w:before="120" w:after="120"/>
        <w:jc w:val="center"/>
        <w:rPr>
          <w:rFonts w:ascii="Times New Roman" w:eastAsia="바탕" w:hAnsi="Times New Roman" w:cs="Times New Roman"/>
          <w:b/>
          <w:bCs/>
          <w:sz w:val="20"/>
          <w:szCs w:val="20"/>
          <w:lang w:eastAsia="ko-KR"/>
        </w:rPr>
      </w:pPr>
      <w:r w:rsidRPr="0013441C">
        <w:rPr>
          <w:rFonts w:ascii="맑은 고딕" w:eastAsia="맑은 고딕" w:hAnsi="맑은 고딕" w:cs="Arial"/>
          <w:b/>
          <w:bCs/>
          <w:noProof/>
        </w:rPr>
        <w:drawing>
          <wp:inline distT="0" distB="0" distL="0" distR="0" wp14:anchorId="0780F293" wp14:editId="5D7C2B49">
            <wp:extent cx="2562763" cy="1863399"/>
            <wp:effectExtent l="0" t="0" r="0" b="0"/>
            <wp:docPr id="51" name="그림 50" descr="스크린샷, 어둠, 블랙, 흑백이(가) 표시된 사진&#10;&#10;AI가 생성한 콘텐츠는 부정확할 수 있습니다.">
              <a:extLst xmlns:a="http://schemas.openxmlformats.org/drawingml/2006/main">
                <a:ext uri="{FF2B5EF4-FFF2-40B4-BE49-F238E27FC236}">
                  <a16:creationId xmlns:a16="http://schemas.microsoft.com/office/drawing/2014/main" id="{96886C11-67DF-1361-DC42-C87C639C66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0" descr="스크린샷, 어둠, 블랙, 흑백이(가) 표시된 사진&#10;&#10;AI가 생성한 콘텐츠는 부정확할 수 있습니다.">
                      <a:extLst>
                        <a:ext uri="{FF2B5EF4-FFF2-40B4-BE49-F238E27FC236}">
                          <a16:creationId xmlns:a16="http://schemas.microsoft.com/office/drawing/2014/main" id="{96886C11-67DF-1361-DC42-C87C639C6623}"/>
                        </a:ext>
                      </a:extLst>
                    </pic:cNvPr>
                    <pic:cNvPicPr>
                      <a:picLocks noChangeAspect="1"/>
                    </pic:cNvPicPr>
                  </pic:nvPicPr>
                  <pic:blipFill>
                    <a:blip r:embed="rId8"/>
                    <a:stretch>
                      <a:fillRect/>
                    </a:stretch>
                  </pic:blipFill>
                  <pic:spPr>
                    <a:xfrm>
                      <a:off x="0" y="0"/>
                      <a:ext cx="2577058" cy="1873793"/>
                    </a:xfrm>
                    <a:prstGeom prst="rect">
                      <a:avLst/>
                    </a:prstGeom>
                  </pic:spPr>
                </pic:pic>
              </a:graphicData>
            </a:graphic>
          </wp:inline>
        </w:drawing>
      </w:r>
    </w:p>
    <w:p w14:paraId="4E869926" w14:textId="47C3FAC9" w:rsidR="006E3234" w:rsidRPr="001068AC" w:rsidRDefault="001068AC" w:rsidP="001068AC">
      <w:pPr>
        <w:pStyle w:val="a5"/>
        <w:jc w:val="center"/>
        <w:rPr>
          <w:rFonts w:ascii="Times New Roman" w:eastAsia="바탕" w:hAnsi="Times New Roman" w:cs="Times New Roman"/>
          <w:sz w:val="20"/>
          <w:szCs w:val="20"/>
          <w:lang w:eastAsia="ko-KR"/>
        </w:rPr>
      </w:pPr>
      <w:bookmarkStart w:id="1" w:name="_Ref203468704"/>
      <w:r w:rsidRPr="001068AC">
        <w:rPr>
          <w:rFonts w:ascii="Times New Roman" w:eastAsia="바탕" w:hAnsi="Times New Roman" w:cs="Times New Roman"/>
          <w:sz w:val="20"/>
          <w:szCs w:val="20"/>
          <w:lang w:eastAsia="ko-KR"/>
        </w:rPr>
        <w:t xml:space="preserve">Figure </w:t>
      </w:r>
      <w:r w:rsidRPr="001068AC">
        <w:rPr>
          <w:rFonts w:ascii="Times New Roman" w:eastAsia="바탕" w:hAnsi="Times New Roman" w:cs="Times New Roman"/>
          <w:sz w:val="20"/>
          <w:szCs w:val="20"/>
          <w:lang w:eastAsia="ko-KR"/>
        </w:rPr>
        <w:fldChar w:fldCharType="begin"/>
      </w:r>
      <w:r w:rsidRPr="001068AC">
        <w:rPr>
          <w:rFonts w:ascii="Times New Roman" w:eastAsia="바탕" w:hAnsi="Times New Roman" w:cs="Times New Roman"/>
          <w:sz w:val="20"/>
          <w:szCs w:val="20"/>
          <w:lang w:eastAsia="ko-KR"/>
        </w:rPr>
        <w:instrText xml:space="preserve"> SEQ Figure \* ARABIC </w:instrText>
      </w:r>
      <w:r w:rsidRPr="001068AC">
        <w:rPr>
          <w:rFonts w:ascii="Times New Roman" w:eastAsia="바탕" w:hAnsi="Times New Roman" w:cs="Times New Roman"/>
          <w:sz w:val="20"/>
          <w:szCs w:val="20"/>
          <w:lang w:eastAsia="ko-KR"/>
        </w:rPr>
        <w:fldChar w:fldCharType="separate"/>
      </w:r>
      <w:r w:rsidRPr="001068AC">
        <w:rPr>
          <w:rFonts w:ascii="Times New Roman" w:eastAsia="바탕" w:hAnsi="Times New Roman" w:cs="Times New Roman"/>
          <w:sz w:val="20"/>
          <w:szCs w:val="20"/>
          <w:lang w:eastAsia="ko-KR"/>
        </w:rPr>
        <w:t>1</w:t>
      </w:r>
      <w:r w:rsidRPr="001068AC">
        <w:rPr>
          <w:rFonts w:ascii="Times New Roman" w:eastAsia="바탕" w:hAnsi="Times New Roman" w:cs="Times New Roman"/>
          <w:sz w:val="20"/>
          <w:szCs w:val="20"/>
          <w:lang w:eastAsia="ko-KR"/>
        </w:rPr>
        <w:fldChar w:fldCharType="end"/>
      </w:r>
      <w:bookmarkEnd w:id="1"/>
      <w:r w:rsidR="006E3234" w:rsidRPr="001068AC">
        <w:rPr>
          <w:rFonts w:ascii="Times New Roman" w:eastAsia="바탕" w:hAnsi="Times New Roman" w:cs="Times New Roman" w:hint="eastAsia"/>
          <w:sz w:val="20"/>
          <w:szCs w:val="20"/>
          <w:lang w:eastAsia="ko-KR"/>
        </w:rPr>
        <w:t>. Performance monitoring for network-sided model</w:t>
      </w:r>
    </w:p>
    <w:p w14:paraId="33433519" w14:textId="77777777" w:rsidR="005F19F3" w:rsidRPr="001068AC" w:rsidRDefault="005F19F3" w:rsidP="005F19F3">
      <w:pPr>
        <w:suppressAutoHyphens/>
        <w:spacing w:before="120" w:after="120"/>
        <w:jc w:val="center"/>
        <w:rPr>
          <w:rFonts w:ascii="Times New Roman" w:eastAsia="바탕" w:hAnsi="Times New Roman" w:cs="Times New Roman"/>
          <w:b/>
          <w:bCs/>
          <w:sz w:val="20"/>
          <w:szCs w:val="20"/>
          <w:lang w:eastAsia="ko-KR"/>
        </w:rPr>
      </w:pPr>
    </w:p>
    <w:p w14:paraId="4A4F3DB1" w14:textId="77777777" w:rsidR="00761545"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2.2</w:t>
      </w:r>
      <w:r w:rsidRPr="00C64CBE">
        <w:rPr>
          <w:rFonts w:ascii="Liberation Sans" w:eastAsia="맑은 고딕" w:hAnsi="Liberation Sans" w:cs="Lohit Devanagari"/>
          <w:sz w:val="28"/>
          <w:szCs w:val="28"/>
          <w:lang w:val="en-GB" w:eastAsia="ko-KR"/>
        </w:rPr>
        <w:tab/>
      </w:r>
      <w:r w:rsidR="00761545">
        <w:rPr>
          <w:rFonts w:ascii="Liberation Sans" w:eastAsia="맑은 고딕" w:hAnsi="Liberation Sans" w:cs="Lohit Devanagari" w:hint="eastAsia"/>
          <w:sz w:val="28"/>
          <w:szCs w:val="28"/>
          <w:lang w:val="en-GB" w:eastAsia="ko-KR"/>
        </w:rPr>
        <w:t>Issues</w:t>
      </w:r>
    </w:p>
    <w:p w14:paraId="57659A4F" w14:textId="77777777" w:rsidR="00761545" w:rsidRPr="00761545" w:rsidRDefault="00761545" w:rsidP="001614AC">
      <w:pPr>
        <w:suppressAutoHyphens/>
        <w:spacing w:before="120" w:after="120"/>
        <w:rPr>
          <w:rFonts w:ascii="Times" w:eastAsia="바탕" w:hAnsi="Times" w:cs="Times New Roman"/>
          <w:sz w:val="20"/>
          <w:lang w:eastAsia="en-US"/>
        </w:rPr>
      </w:pPr>
      <w:r w:rsidRPr="00761545">
        <w:rPr>
          <w:rFonts w:ascii="Times" w:eastAsia="바탕" w:hAnsi="Times" w:cs="Times New Roman"/>
          <w:sz w:val="20"/>
          <w:lang w:eastAsia="en-US"/>
        </w:rPr>
        <w:t>AI/ML-related measurement or data collection configurations have so far been designed primarily for model training or inference purposes. However, when the same configurations are reused for model performance monitoring (i.e., label data collection), the following issues arise:</w:t>
      </w:r>
    </w:p>
    <w:p w14:paraId="6FDDA1B6" w14:textId="77777777" w:rsidR="00761545" w:rsidRPr="00761545" w:rsidRDefault="00761545" w:rsidP="001614AC">
      <w:pPr>
        <w:numPr>
          <w:ilvl w:val="0"/>
          <w:numId w:val="30"/>
        </w:numPr>
        <w:suppressAutoHyphens/>
        <w:spacing w:before="120" w:after="120"/>
        <w:rPr>
          <w:rFonts w:ascii="Times" w:eastAsia="바탕" w:hAnsi="Times" w:cs="Times New Roman"/>
          <w:sz w:val="20"/>
          <w:lang w:eastAsia="en-US"/>
        </w:rPr>
      </w:pPr>
      <w:r w:rsidRPr="00761545">
        <w:rPr>
          <w:rFonts w:ascii="Times" w:eastAsia="바탕" w:hAnsi="Times" w:cs="Times New Roman"/>
          <w:sz w:val="20"/>
          <w:lang w:eastAsia="en-US"/>
        </w:rPr>
        <w:t>The UE is not informed whether the configuration is intended for performance monitoring or model inference.</w:t>
      </w:r>
    </w:p>
    <w:p w14:paraId="2491BB3B" w14:textId="76FEF017" w:rsidR="00761545" w:rsidRPr="00761545" w:rsidRDefault="00761545" w:rsidP="001614AC">
      <w:pPr>
        <w:numPr>
          <w:ilvl w:val="0"/>
          <w:numId w:val="30"/>
        </w:numPr>
        <w:suppressAutoHyphens/>
        <w:spacing w:before="120" w:after="120"/>
        <w:rPr>
          <w:rFonts w:ascii="Times" w:eastAsia="바탕" w:hAnsi="Times" w:cs="Times New Roman"/>
          <w:sz w:val="20"/>
          <w:lang w:eastAsia="en-US"/>
        </w:rPr>
      </w:pPr>
      <w:r w:rsidRPr="00761545">
        <w:rPr>
          <w:rFonts w:ascii="Times" w:eastAsia="바탕" w:hAnsi="Times" w:cs="Times New Roman"/>
          <w:sz w:val="20"/>
          <w:lang w:eastAsia="en-US"/>
        </w:rPr>
        <w:t xml:space="preserve">The UE may experience resource constraints (e.g., battery drain, </w:t>
      </w:r>
      <w:r w:rsidR="006E3234">
        <w:rPr>
          <w:rFonts w:ascii="Times" w:eastAsia="바탕" w:hAnsi="Times" w:cs="Times New Roman" w:hint="eastAsia"/>
          <w:sz w:val="20"/>
          <w:lang w:eastAsia="ko-KR"/>
        </w:rPr>
        <w:t>processor</w:t>
      </w:r>
      <w:r w:rsidRPr="00761545">
        <w:rPr>
          <w:rFonts w:ascii="Times" w:eastAsia="바탕" w:hAnsi="Times" w:cs="Times New Roman"/>
          <w:sz w:val="20"/>
          <w:lang w:eastAsia="en-US"/>
        </w:rPr>
        <w:t xml:space="preserve"> </w:t>
      </w:r>
      <w:r w:rsidR="006E3234">
        <w:rPr>
          <w:rFonts w:ascii="Times" w:eastAsia="바탕" w:hAnsi="Times" w:cs="Times New Roman" w:hint="eastAsia"/>
          <w:sz w:val="20"/>
          <w:lang w:eastAsia="ko-KR"/>
        </w:rPr>
        <w:t>over</w:t>
      </w:r>
      <w:r w:rsidRPr="00761545">
        <w:rPr>
          <w:rFonts w:ascii="Times" w:eastAsia="바탕" w:hAnsi="Times" w:cs="Times New Roman"/>
          <w:sz w:val="20"/>
          <w:lang w:eastAsia="en-US"/>
        </w:rPr>
        <w:t>load</w:t>
      </w:r>
      <w:r w:rsidR="00762737">
        <w:rPr>
          <w:rFonts w:ascii="Times" w:eastAsia="바탕" w:hAnsi="Times" w:cs="Times New Roman" w:hint="eastAsia"/>
          <w:sz w:val="20"/>
          <w:lang w:eastAsia="ko-KR"/>
        </w:rPr>
        <w:t>, UE</w:t>
      </w:r>
      <w:r w:rsidR="00F16C79">
        <w:rPr>
          <w:rFonts w:ascii="Times" w:eastAsia="바탕" w:hAnsi="Times" w:cs="Times New Roman" w:hint="eastAsia"/>
          <w:sz w:val="20"/>
          <w:lang w:eastAsia="ko-KR"/>
        </w:rPr>
        <w:t xml:space="preserve"> with limited capability</w:t>
      </w:r>
      <w:r w:rsidRPr="00761545">
        <w:rPr>
          <w:rFonts w:ascii="Times" w:eastAsia="바탕" w:hAnsi="Times" w:cs="Times New Roman"/>
          <w:sz w:val="20"/>
          <w:lang w:eastAsia="en-US"/>
        </w:rPr>
        <w:t>)</w:t>
      </w:r>
      <w:r w:rsidR="00762737">
        <w:rPr>
          <w:rFonts w:ascii="Times" w:eastAsia="바탕" w:hAnsi="Times" w:cs="Times New Roman" w:hint="eastAsia"/>
          <w:sz w:val="20"/>
          <w:lang w:eastAsia="ko-KR"/>
        </w:rPr>
        <w:t>,</w:t>
      </w:r>
      <w:r w:rsidRPr="00761545">
        <w:rPr>
          <w:rFonts w:ascii="Times" w:eastAsia="바탕" w:hAnsi="Times" w:cs="Times New Roman"/>
          <w:sz w:val="20"/>
          <w:lang w:eastAsia="en-US"/>
        </w:rPr>
        <w:t xml:space="preserve"> unfavorable </w:t>
      </w:r>
      <w:r w:rsidR="006E3234">
        <w:rPr>
          <w:rFonts w:ascii="Times" w:eastAsia="바탕" w:hAnsi="Times" w:cs="Times New Roman" w:hint="eastAsia"/>
          <w:sz w:val="20"/>
          <w:lang w:eastAsia="ko-KR"/>
        </w:rPr>
        <w:t>radio</w:t>
      </w:r>
      <w:r w:rsidRPr="00761545">
        <w:rPr>
          <w:rFonts w:ascii="Times" w:eastAsia="바탕" w:hAnsi="Times" w:cs="Times New Roman"/>
          <w:sz w:val="20"/>
          <w:lang w:eastAsia="en-US"/>
        </w:rPr>
        <w:t xml:space="preserve"> conditions (e.g., weak signal, </w:t>
      </w:r>
      <w:r w:rsidR="006E3234">
        <w:rPr>
          <w:rFonts w:ascii="Times" w:eastAsia="바탕" w:hAnsi="Times" w:cs="Times New Roman" w:hint="eastAsia"/>
          <w:sz w:val="20"/>
          <w:lang w:eastAsia="ko-KR"/>
        </w:rPr>
        <w:t xml:space="preserve">high </w:t>
      </w:r>
      <w:r w:rsidRPr="00761545">
        <w:rPr>
          <w:rFonts w:ascii="Times" w:eastAsia="바탕" w:hAnsi="Times" w:cs="Times New Roman"/>
          <w:sz w:val="20"/>
          <w:lang w:eastAsia="en-US"/>
        </w:rPr>
        <w:t>interference)</w:t>
      </w:r>
      <w:r w:rsidR="00762737">
        <w:rPr>
          <w:rFonts w:ascii="Times" w:eastAsia="바탕" w:hAnsi="Times" w:cs="Times New Roman" w:hint="eastAsia"/>
          <w:sz w:val="20"/>
          <w:lang w:eastAsia="ko-KR"/>
        </w:rPr>
        <w:t xml:space="preserve">, or </w:t>
      </w:r>
      <w:r w:rsidR="00F909DD">
        <w:rPr>
          <w:rFonts w:ascii="Times" w:eastAsia="바탕" w:hAnsi="Times" w:cs="Times New Roman" w:hint="eastAsia"/>
          <w:sz w:val="20"/>
          <w:lang w:eastAsia="ko-KR"/>
        </w:rPr>
        <w:t xml:space="preserve">its </w:t>
      </w:r>
      <w:r w:rsidR="00762737">
        <w:rPr>
          <w:rFonts w:ascii="Times" w:eastAsia="바탕" w:hAnsi="Times" w:cs="Times New Roman" w:hint="eastAsia"/>
          <w:sz w:val="20"/>
          <w:lang w:eastAsia="ko-KR"/>
        </w:rPr>
        <w:t>data privacy policy</w:t>
      </w:r>
      <w:r w:rsidRPr="00761545">
        <w:rPr>
          <w:rFonts w:ascii="Times" w:eastAsia="바탕" w:hAnsi="Times" w:cs="Times New Roman"/>
          <w:sz w:val="20"/>
          <w:lang w:eastAsia="en-US"/>
        </w:rPr>
        <w:t>.</w:t>
      </w:r>
    </w:p>
    <w:p w14:paraId="05C88082" w14:textId="77777777" w:rsidR="00761545" w:rsidRPr="00761545" w:rsidRDefault="00761545" w:rsidP="001614AC">
      <w:pPr>
        <w:numPr>
          <w:ilvl w:val="0"/>
          <w:numId w:val="30"/>
        </w:numPr>
        <w:suppressAutoHyphens/>
        <w:spacing w:before="120" w:after="120"/>
        <w:rPr>
          <w:rFonts w:ascii="Times" w:eastAsia="바탕" w:hAnsi="Times" w:cs="Times New Roman"/>
          <w:sz w:val="20"/>
          <w:lang w:eastAsia="en-US"/>
        </w:rPr>
      </w:pPr>
      <w:r w:rsidRPr="00761545">
        <w:rPr>
          <w:rFonts w:ascii="Times" w:eastAsia="바탕" w:hAnsi="Times" w:cs="Times New Roman"/>
          <w:sz w:val="20"/>
          <w:lang w:eastAsia="en-US"/>
        </w:rPr>
        <w:t>The UE has no means to express preference or objection, potentially leading to degraded device behavior or poor data quality.</w:t>
      </w:r>
    </w:p>
    <w:p w14:paraId="649BEABC" w14:textId="77777777" w:rsidR="006E3234" w:rsidRDefault="006E3234" w:rsidP="00761545">
      <w:pPr>
        <w:suppressAutoHyphens/>
        <w:spacing w:before="120" w:after="120"/>
        <w:rPr>
          <w:rFonts w:ascii="Times" w:eastAsia="바탕" w:hAnsi="Times" w:cs="Times New Roman"/>
          <w:sz w:val="20"/>
          <w:lang w:eastAsia="en-US"/>
        </w:rPr>
      </w:pPr>
    </w:p>
    <w:p w14:paraId="3E08A5EA" w14:textId="7B9F6472" w:rsidR="00761545" w:rsidRPr="00762737" w:rsidRDefault="00761545" w:rsidP="00762737">
      <w:pPr>
        <w:pStyle w:val="a5"/>
        <w:ind w:leftChars="100" w:left="240"/>
        <w:rPr>
          <w:rFonts w:ascii="Times" w:eastAsia="바탕" w:hAnsi="Times" w:cs="Times New Roman"/>
          <w:sz w:val="20"/>
          <w:lang w:eastAsia="ko-KR"/>
        </w:rPr>
      </w:pPr>
      <w:r w:rsidRPr="00761545">
        <w:rPr>
          <w:rFonts w:ascii="Times" w:hAnsi="Times" w:cs="Times"/>
          <w:sz w:val="20"/>
          <w:szCs w:val="20"/>
        </w:rPr>
        <w:t xml:space="preserve">Observation </w:t>
      </w:r>
      <w:r w:rsidRPr="00761545">
        <w:rPr>
          <w:rFonts w:ascii="Times" w:hAnsi="Times" w:cs="Times"/>
          <w:sz w:val="20"/>
          <w:szCs w:val="20"/>
        </w:rPr>
        <w:fldChar w:fldCharType="begin"/>
      </w:r>
      <w:r w:rsidRPr="00761545">
        <w:rPr>
          <w:rFonts w:ascii="Times" w:hAnsi="Times" w:cs="Times"/>
          <w:sz w:val="20"/>
          <w:szCs w:val="20"/>
        </w:rPr>
        <w:instrText xml:space="preserve"> SEQ Observation \* ARABIC </w:instrText>
      </w:r>
      <w:r w:rsidRPr="00761545">
        <w:rPr>
          <w:rFonts w:ascii="Times" w:hAnsi="Times" w:cs="Times"/>
          <w:sz w:val="20"/>
          <w:szCs w:val="20"/>
        </w:rPr>
        <w:fldChar w:fldCharType="separate"/>
      </w:r>
      <w:r w:rsidR="001068AC">
        <w:rPr>
          <w:rFonts w:ascii="Times" w:hAnsi="Times" w:cs="Times"/>
          <w:noProof/>
          <w:sz w:val="20"/>
          <w:szCs w:val="20"/>
        </w:rPr>
        <w:t>1</w:t>
      </w:r>
      <w:r w:rsidRPr="00761545">
        <w:rPr>
          <w:rFonts w:ascii="Times" w:hAnsi="Times" w:cs="Times"/>
          <w:sz w:val="20"/>
          <w:szCs w:val="20"/>
        </w:rPr>
        <w:fldChar w:fldCharType="end"/>
      </w:r>
      <w:r w:rsidRPr="00761545">
        <w:rPr>
          <w:rFonts w:ascii="Times" w:eastAsia="바탕" w:hAnsi="Times" w:cs="Times"/>
          <w:sz w:val="20"/>
          <w:szCs w:val="20"/>
          <w:lang w:val="zh-CN" w:eastAsia="ko-KR"/>
        </w:rPr>
        <w:t>:</w:t>
      </w:r>
      <w:r w:rsidRPr="00761545">
        <w:rPr>
          <w:rFonts w:ascii="Times" w:eastAsia="바탕" w:hAnsi="Times" w:cs="Times"/>
          <w:sz w:val="20"/>
          <w:lang w:val="zh-CN" w:eastAsia="ko-KR"/>
        </w:rPr>
        <w:t xml:space="preserve"> </w:t>
      </w:r>
      <w:r w:rsidR="00762737">
        <w:rPr>
          <w:rFonts w:ascii="Times" w:eastAsia="바탕" w:hAnsi="Times" w:cs="Times" w:hint="eastAsia"/>
          <w:sz w:val="20"/>
          <w:lang w:val="zh-CN" w:eastAsia="ko-KR"/>
        </w:rPr>
        <w:t>Performance monitoring can be impacted from t</w:t>
      </w:r>
      <w:r w:rsidR="00762737" w:rsidRPr="00761545">
        <w:rPr>
          <w:rFonts w:ascii="Times" w:eastAsia="바탕" w:hAnsi="Times" w:cs="Times New Roman"/>
          <w:sz w:val="20"/>
          <w:lang w:eastAsia="en-US"/>
        </w:rPr>
        <w:t>he UE</w:t>
      </w:r>
      <w:r w:rsidR="00762737">
        <w:rPr>
          <w:rFonts w:ascii="Times" w:eastAsia="바탕" w:hAnsi="Times" w:cs="Times New Roman"/>
          <w:sz w:val="20"/>
          <w:lang w:eastAsia="ko-KR"/>
        </w:rPr>
        <w:t>’</w:t>
      </w:r>
      <w:r w:rsidR="00762737">
        <w:rPr>
          <w:rFonts w:ascii="Times" w:eastAsia="바탕" w:hAnsi="Times" w:cs="Times New Roman" w:hint="eastAsia"/>
          <w:sz w:val="20"/>
          <w:lang w:eastAsia="ko-KR"/>
        </w:rPr>
        <w:t xml:space="preserve">s </w:t>
      </w:r>
      <w:r w:rsidR="00762737" w:rsidRPr="00761545">
        <w:rPr>
          <w:rFonts w:ascii="Times" w:eastAsia="바탕" w:hAnsi="Times" w:cs="Times New Roman"/>
          <w:sz w:val="20"/>
          <w:lang w:eastAsia="en-US"/>
        </w:rPr>
        <w:t xml:space="preserve">resource constraints (e.g., battery drain, </w:t>
      </w:r>
      <w:r w:rsidR="00762737">
        <w:rPr>
          <w:rFonts w:ascii="Times" w:eastAsia="바탕" w:hAnsi="Times" w:cs="Times New Roman" w:hint="eastAsia"/>
          <w:sz w:val="20"/>
          <w:lang w:eastAsia="ko-KR"/>
        </w:rPr>
        <w:t>processor</w:t>
      </w:r>
      <w:r w:rsidR="00762737" w:rsidRPr="00761545">
        <w:rPr>
          <w:rFonts w:ascii="Times" w:eastAsia="바탕" w:hAnsi="Times" w:cs="Times New Roman"/>
          <w:sz w:val="20"/>
          <w:lang w:eastAsia="en-US"/>
        </w:rPr>
        <w:t xml:space="preserve"> </w:t>
      </w:r>
      <w:r w:rsidR="00762737">
        <w:rPr>
          <w:rFonts w:ascii="Times" w:eastAsia="바탕" w:hAnsi="Times" w:cs="Times New Roman" w:hint="eastAsia"/>
          <w:sz w:val="20"/>
          <w:lang w:eastAsia="ko-KR"/>
        </w:rPr>
        <w:t>over</w:t>
      </w:r>
      <w:r w:rsidR="00762737" w:rsidRPr="00761545">
        <w:rPr>
          <w:rFonts w:ascii="Times" w:eastAsia="바탕" w:hAnsi="Times" w:cs="Times New Roman"/>
          <w:sz w:val="20"/>
          <w:lang w:eastAsia="en-US"/>
        </w:rPr>
        <w:t>load</w:t>
      </w:r>
      <w:r w:rsidR="00762737">
        <w:rPr>
          <w:rFonts w:ascii="Times" w:eastAsia="바탕" w:hAnsi="Times" w:cs="Times New Roman" w:hint="eastAsia"/>
          <w:sz w:val="20"/>
          <w:lang w:eastAsia="ko-KR"/>
        </w:rPr>
        <w:t xml:space="preserve">, </w:t>
      </w:r>
      <w:r w:rsidR="00F16C79">
        <w:rPr>
          <w:rFonts w:ascii="Times" w:eastAsia="바탕" w:hAnsi="Times" w:cs="Times New Roman" w:hint="eastAsia"/>
          <w:sz w:val="20"/>
          <w:lang w:eastAsia="ko-KR"/>
        </w:rPr>
        <w:t>UE with limited capability</w:t>
      </w:r>
      <w:r w:rsidR="00762737" w:rsidRPr="00761545">
        <w:rPr>
          <w:rFonts w:ascii="Times" w:eastAsia="바탕" w:hAnsi="Times" w:cs="Times New Roman"/>
          <w:sz w:val="20"/>
          <w:lang w:eastAsia="en-US"/>
        </w:rPr>
        <w:t>)</w:t>
      </w:r>
      <w:r w:rsidR="00762737">
        <w:rPr>
          <w:rFonts w:ascii="Times" w:eastAsia="바탕" w:hAnsi="Times" w:cs="Times New Roman" w:hint="eastAsia"/>
          <w:sz w:val="20"/>
          <w:lang w:eastAsia="ko-KR"/>
        </w:rPr>
        <w:t>,</w:t>
      </w:r>
      <w:r w:rsidR="00762737" w:rsidRPr="00761545">
        <w:rPr>
          <w:rFonts w:ascii="Times" w:eastAsia="바탕" w:hAnsi="Times" w:cs="Times New Roman"/>
          <w:sz w:val="20"/>
          <w:lang w:eastAsia="en-US"/>
        </w:rPr>
        <w:t xml:space="preserve"> unfavorable </w:t>
      </w:r>
      <w:r w:rsidR="00762737">
        <w:rPr>
          <w:rFonts w:ascii="Times" w:eastAsia="바탕" w:hAnsi="Times" w:cs="Times New Roman" w:hint="eastAsia"/>
          <w:sz w:val="20"/>
          <w:lang w:eastAsia="ko-KR"/>
        </w:rPr>
        <w:t>radio</w:t>
      </w:r>
      <w:r w:rsidR="00762737" w:rsidRPr="00761545">
        <w:rPr>
          <w:rFonts w:ascii="Times" w:eastAsia="바탕" w:hAnsi="Times" w:cs="Times New Roman"/>
          <w:sz w:val="20"/>
          <w:lang w:eastAsia="en-US"/>
        </w:rPr>
        <w:t xml:space="preserve"> conditions (e.g., weak signal, </w:t>
      </w:r>
      <w:r w:rsidR="00762737">
        <w:rPr>
          <w:rFonts w:ascii="Times" w:eastAsia="바탕" w:hAnsi="Times" w:cs="Times New Roman" w:hint="eastAsia"/>
          <w:sz w:val="20"/>
          <w:lang w:eastAsia="ko-KR"/>
        </w:rPr>
        <w:t xml:space="preserve">high </w:t>
      </w:r>
      <w:r w:rsidR="00762737" w:rsidRPr="00761545">
        <w:rPr>
          <w:rFonts w:ascii="Times" w:eastAsia="바탕" w:hAnsi="Times" w:cs="Times New Roman"/>
          <w:sz w:val="20"/>
          <w:lang w:eastAsia="en-US"/>
        </w:rPr>
        <w:t>interference)</w:t>
      </w:r>
      <w:r w:rsidR="00762737">
        <w:rPr>
          <w:rFonts w:ascii="Times" w:eastAsia="바탕" w:hAnsi="Times" w:cs="Times New Roman" w:hint="eastAsia"/>
          <w:sz w:val="20"/>
          <w:lang w:eastAsia="ko-KR"/>
        </w:rPr>
        <w:t xml:space="preserve">, or </w:t>
      </w:r>
      <w:r w:rsidR="00807BD8">
        <w:rPr>
          <w:rFonts w:ascii="Times" w:eastAsia="바탕" w:hAnsi="Times" w:cs="Times New Roman" w:hint="eastAsia"/>
          <w:sz w:val="20"/>
          <w:lang w:eastAsia="ko-KR"/>
        </w:rPr>
        <w:t xml:space="preserve">its </w:t>
      </w:r>
      <w:r w:rsidR="00762737">
        <w:rPr>
          <w:rFonts w:ascii="Times" w:eastAsia="바탕" w:hAnsi="Times" w:cs="Times New Roman" w:hint="eastAsia"/>
          <w:sz w:val="20"/>
          <w:lang w:eastAsia="ko-KR"/>
        </w:rPr>
        <w:t>data privacy policy.</w:t>
      </w:r>
    </w:p>
    <w:p w14:paraId="322BC8DB" w14:textId="77777777" w:rsidR="00762737" w:rsidRPr="00762737" w:rsidRDefault="00762737" w:rsidP="00762737">
      <w:pPr>
        <w:rPr>
          <w:rFonts w:eastAsiaTheme="minorEastAsia"/>
          <w:lang w:eastAsia="ko-KR"/>
        </w:rPr>
      </w:pPr>
    </w:p>
    <w:p w14:paraId="56E24A5A" w14:textId="5789BDE4" w:rsidR="00761545" w:rsidRPr="00761545" w:rsidRDefault="00761545" w:rsidP="00761545">
      <w:pPr>
        <w:suppressAutoHyphens/>
        <w:spacing w:before="120" w:after="120"/>
        <w:ind w:leftChars="100" w:left="240"/>
        <w:textAlignment w:val="baseline"/>
        <w:rPr>
          <w:rFonts w:ascii="Times New Roman" w:eastAsia="바탕" w:hAnsi="Times New Roman" w:cs="Times New Roman"/>
          <w:b/>
          <w:sz w:val="20"/>
          <w:lang w:val="zh-CN" w:eastAsia="ko-KR"/>
        </w:rPr>
      </w:pPr>
      <w:r w:rsidRPr="00761545">
        <w:rPr>
          <w:rFonts w:ascii="Times New Roman" w:eastAsia="바탕" w:hAnsi="Times New Roman" w:cs="Times New Roman"/>
          <w:b/>
          <w:sz w:val="20"/>
          <w:lang w:eastAsia="ko-KR"/>
        </w:rPr>
        <w:t xml:space="preserve">Observation </w:t>
      </w:r>
      <w:r w:rsidRPr="00761545">
        <w:rPr>
          <w:rFonts w:ascii="Times New Roman" w:eastAsia="바탕" w:hAnsi="Times New Roman" w:cs="Times New Roman"/>
          <w:b/>
          <w:sz w:val="20"/>
          <w:lang w:eastAsia="ko-KR"/>
        </w:rPr>
        <w:fldChar w:fldCharType="begin"/>
      </w:r>
      <w:r w:rsidRPr="00761545">
        <w:rPr>
          <w:rFonts w:ascii="Times New Roman" w:eastAsia="바탕" w:hAnsi="Times New Roman" w:cs="Times New Roman"/>
          <w:b/>
          <w:sz w:val="20"/>
          <w:lang w:eastAsia="ko-KR"/>
        </w:rPr>
        <w:instrText xml:space="preserve"> SEQ Observation \* ARABIC </w:instrText>
      </w:r>
      <w:r w:rsidRPr="00761545">
        <w:rPr>
          <w:rFonts w:ascii="Times New Roman" w:eastAsia="바탕" w:hAnsi="Times New Roman" w:cs="Times New Roman"/>
          <w:b/>
          <w:sz w:val="20"/>
          <w:lang w:eastAsia="ko-KR"/>
        </w:rPr>
        <w:fldChar w:fldCharType="separate"/>
      </w:r>
      <w:r w:rsidR="001068AC">
        <w:rPr>
          <w:rFonts w:ascii="Times New Roman" w:eastAsia="바탕" w:hAnsi="Times New Roman" w:cs="Times New Roman"/>
          <w:b/>
          <w:noProof/>
          <w:sz w:val="20"/>
          <w:lang w:eastAsia="ko-KR"/>
        </w:rPr>
        <w:t>2</w:t>
      </w:r>
      <w:r w:rsidRPr="00761545">
        <w:rPr>
          <w:rFonts w:ascii="Times New Roman" w:eastAsia="바탕" w:hAnsi="Times New Roman" w:cs="Times New Roman"/>
          <w:b/>
          <w:sz w:val="20"/>
          <w:lang w:val="zh-CN" w:eastAsia="ko-KR"/>
        </w:rPr>
        <w:fldChar w:fldCharType="end"/>
      </w:r>
      <w:r w:rsidRPr="00761545">
        <w:rPr>
          <w:rFonts w:ascii="Times New Roman" w:eastAsia="바탕" w:hAnsi="Times New Roman" w:cs="Times New Roman"/>
          <w:b/>
          <w:sz w:val="20"/>
          <w:lang w:val="zh-CN" w:eastAsia="ko-KR"/>
        </w:rPr>
        <w:t>: In the absence of mechanisms for UE to express resource constraints, preferences, or feedback, the network may apply suboptimal or burdensome configurations.</w:t>
      </w:r>
    </w:p>
    <w:p w14:paraId="424B47AC" w14:textId="77777777" w:rsidR="00761545" w:rsidRPr="00761545" w:rsidRDefault="00761545" w:rsidP="00761545">
      <w:pPr>
        <w:suppressAutoHyphens/>
        <w:spacing w:before="120" w:after="120"/>
        <w:ind w:leftChars="100" w:left="240"/>
        <w:textAlignment w:val="baseline"/>
        <w:rPr>
          <w:rFonts w:ascii="Times New Roman" w:eastAsia="바탕" w:hAnsi="Times New Roman" w:cs="Times New Roman"/>
          <w:b/>
          <w:sz w:val="20"/>
          <w:lang w:val="zh-CN" w:eastAsia="ko-KR"/>
        </w:rPr>
      </w:pPr>
    </w:p>
    <w:p w14:paraId="492877B9" w14:textId="34031F50" w:rsidR="00761545" w:rsidRDefault="00761545" w:rsidP="00761545">
      <w:pPr>
        <w:suppressAutoHyphens/>
        <w:spacing w:before="120" w:after="120"/>
        <w:ind w:leftChars="100" w:left="240"/>
        <w:textAlignment w:val="baseline"/>
        <w:rPr>
          <w:rFonts w:ascii="Times New Roman" w:eastAsia="바탕" w:hAnsi="Times New Roman" w:cs="Times New Roman"/>
          <w:b/>
          <w:sz w:val="20"/>
          <w:lang w:val="zh-CN" w:eastAsia="ko-KR"/>
        </w:rPr>
      </w:pPr>
      <w:r w:rsidRPr="00761545">
        <w:rPr>
          <w:rFonts w:ascii="Times New Roman" w:eastAsia="바탕" w:hAnsi="Times New Roman" w:cs="Times New Roman"/>
          <w:b/>
          <w:sz w:val="20"/>
          <w:lang w:eastAsia="ko-KR"/>
        </w:rPr>
        <w:t xml:space="preserve">Observation </w:t>
      </w:r>
      <w:r w:rsidRPr="00761545">
        <w:rPr>
          <w:rFonts w:ascii="Times New Roman" w:eastAsia="바탕" w:hAnsi="Times New Roman" w:cs="Times New Roman"/>
          <w:b/>
          <w:sz w:val="20"/>
          <w:lang w:eastAsia="ko-KR"/>
        </w:rPr>
        <w:fldChar w:fldCharType="begin"/>
      </w:r>
      <w:r w:rsidRPr="00761545">
        <w:rPr>
          <w:rFonts w:ascii="Times New Roman" w:eastAsia="바탕" w:hAnsi="Times New Roman" w:cs="Times New Roman"/>
          <w:b/>
          <w:sz w:val="20"/>
          <w:lang w:eastAsia="ko-KR"/>
        </w:rPr>
        <w:instrText xml:space="preserve"> SEQ Observation \* ARABIC </w:instrText>
      </w:r>
      <w:r w:rsidRPr="00761545">
        <w:rPr>
          <w:rFonts w:ascii="Times New Roman" w:eastAsia="바탕" w:hAnsi="Times New Roman" w:cs="Times New Roman"/>
          <w:b/>
          <w:sz w:val="20"/>
          <w:lang w:eastAsia="ko-KR"/>
        </w:rPr>
        <w:fldChar w:fldCharType="separate"/>
      </w:r>
      <w:r w:rsidR="001068AC">
        <w:rPr>
          <w:rFonts w:ascii="Times New Roman" w:eastAsia="바탕" w:hAnsi="Times New Roman" w:cs="Times New Roman"/>
          <w:b/>
          <w:noProof/>
          <w:sz w:val="20"/>
          <w:lang w:eastAsia="ko-KR"/>
        </w:rPr>
        <w:t>3</w:t>
      </w:r>
      <w:r w:rsidRPr="00761545">
        <w:rPr>
          <w:rFonts w:ascii="Times New Roman" w:eastAsia="바탕" w:hAnsi="Times New Roman" w:cs="Times New Roman"/>
          <w:b/>
          <w:sz w:val="20"/>
          <w:lang w:val="zh-CN" w:eastAsia="ko-KR"/>
        </w:rPr>
        <w:fldChar w:fldCharType="end"/>
      </w:r>
      <w:r w:rsidRPr="00761545">
        <w:rPr>
          <w:rFonts w:ascii="Times New Roman" w:eastAsia="바탕" w:hAnsi="Times New Roman" w:cs="Times New Roman"/>
          <w:b/>
          <w:sz w:val="20"/>
          <w:lang w:val="zh-CN" w:eastAsia="ko-KR"/>
        </w:rPr>
        <w:t xml:space="preserve">: Differentiating configurations by intent (i.e., inference vs. monitoring) and enabling UE-level selective participation can improve both UE performance and data </w:t>
      </w:r>
      <w:r w:rsidR="00762737">
        <w:rPr>
          <w:rFonts w:ascii="Times New Roman" w:eastAsia="바탕" w:hAnsi="Times New Roman" w:cs="Times New Roman" w:hint="eastAsia"/>
          <w:b/>
          <w:sz w:val="20"/>
          <w:lang w:val="zh-CN" w:eastAsia="ko-KR"/>
        </w:rPr>
        <w:t>privacy</w:t>
      </w:r>
      <w:r w:rsidRPr="00761545">
        <w:rPr>
          <w:rFonts w:ascii="Times New Roman" w:eastAsia="바탕" w:hAnsi="Times New Roman" w:cs="Times New Roman"/>
          <w:b/>
          <w:sz w:val="20"/>
          <w:lang w:val="zh-CN" w:eastAsia="ko-KR"/>
        </w:rPr>
        <w:t>.</w:t>
      </w:r>
    </w:p>
    <w:p w14:paraId="68592691" w14:textId="77777777" w:rsidR="00C64CBE" w:rsidRPr="00C64CBE" w:rsidRDefault="00C64CBE" w:rsidP="00C64CBE">
      <w:pPr>
        <w:suppressAutoHyphens/>
        <w:spacing w:before="120" w:after="120"/>
        <w:rPr>
          <w:rFonts w:ascii="Times New Roman" w:eastAsia="바탕" w:hAnsi="Times New Roman" w:cs="Times New Roman"/>
          <w:sz w:val="20"/>
          <w:szCs w:val="20"/>
          <w:lang w:val="en-GB"/>
        </w:rPr>
      </w:pPr>
    </w:p>
    <w:p w14:paraId="3F297CBD" w14:textId="20E67B2F"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w:t>
      </w:r>
      <w:r w:rsidRPr="00C64CBE">
        <w:rPr>
          <w:rFonts w:ascii="Liberation Sans" w:eastAsia="맑은 고딕" w:hAnsi="Liberation Sans" w:cs="Lohit Devanagari" w:hint="eastAsia"/>
          <w:sz w:val="28"/>
          <w:szCs w:val="28"/>
          <w:lang w:val="en-GB" w:eastAsia="ko-KR"/>
        </w:rPr>
        <w:t>3</w:t>
      </w:r>
      <w:r w:rsidRPr="00C64CBE">
        <w:rPr>
          <w:rFonts w:ascii="Liberation Sans" w:eastAsia="맑은 고딕" w:hAnsi="Liberation Sans" w:cs="Lohit Devanagari"/>
          <w:sz w:val="28"/>
          <w:szCs w:val="28"/>
          <w:lang w:val="en-GB" w:eastAsia="ko-KR"/>
        </w:rPr>
        <w:tab/>
      </w:r>
      <w:r w:rsidR="00761545" w:rsidRPr="00761545">
        <w:rPr>
          <w:rFonts w:ascii="Liberation Sans" w:eastAsia="맑은 고딕" w:hAnsi="Liberation Sans" w:cs="Lohit Devanagari"/>
          <w:sz w:val="28"/>
          <w:szCs w:val="28"/>
          <w:lang w:eastAsia="ko-KR"/>
        </w:rPr>
        <w:t xml:space="preserve">Indication of Performance Monitoring </w:t>
      </w:r>
      <w:r w:rsidR="002169B1">
        <w:rPr>
          <w:rFonts w:ascii="Liberation Sans" w:eastAsia="맑은 고딕" w:hAnsi="Liberation Sans" w:cs="Lohit Devanagari" w:hint="eastAsia"/>
          <w:sz w:val="28"/>
          <w:szCs w:val="28"/>
          <w:lang w:eastAsia="ko-KR"/>
        </w:rPr>
        <w:t>Purpose</w:t>
      </w:r>
    </w:p>
    <w:p w14:paraId="6675929D" w14:textId="307A1114" w:rsidR="002169B1" w:rsidRDefault="002169B1" w:rsidP="002169B1">
      <w:pPr>
        <w:suppressAutoHyphens/>
        <w:spacing w:before="120" w:after="120"/>
        <w:rPr>
          <w:rFonts w:ascii="Times New Roman" w:eastAsia="바탕" w:hAnsi="Times New Roman" w:cs="Times New Roman"/>
          <w:sz w:val="20"/>
          <w:szCs w:val="20"/>
          <w:lang w:val="en-GB" w:eastAsia="en-US"/>
        </w:rPr>
      </w:pPr>
      <w:r w:rsidRPr="002169B1">
        <w:rPr>
          <w:rFonts w:ascii="Times New Roman" w:eastAsia="바탕" w:hAnsi="Times New Roman" w:cs="Times New Roman"/>
          <w:sz w:val="20"/>
          <w:szCs w:val="20"/>
          <w:lang w:val="en-GB" w:eastAsia="en-US"/>
        </w:rPr>
        <w:t xml:space="preserve">The network should be able to explicitly indicate whether a given measurement or data collection configuration is intended for performance monitoring (e.g., label data reporting) rather than for model inference or other general purposes. </w:t>
      </w:r>
      <w:r w:rsidR="00762737">
        <w:rPr>
          <w:rFonts w:ascii="Times New Roman" w:eastAsia="바탕" w:hAnsi="Times New Roman" w:cs="Times New Roman" w:hint="eastAsia"/>
          <w:sz w:val="20"/>
          <w:szCs w:val="20"/>
          <w:lang w:val="en-GB" w:eastAsia="ko-KR"/>
        </w:rPr>
        <w:t>Furthermore,</w:t>
      </w:r>
      <w:r w:rsidR="00762737" w:rsidRPr="00762737">
        <w:rPr>
          <w:rFonts w:ascii="Times New Roman" w:eastAsia="바탕" w:hAnsi="Times New Roman" w:cs="Times New Roman"/>
          <w:sz w:val="20"/>
          <w:szCs w:val="20"/>
        </w:rPr>
        <w:t xml:space="preserve"> the </w:t>
      </w:r>
      <w:r w:rsidR="00762737" w:rsidRPr="00762737">
        <w:rPr>
          <w:rFonts w:ascii="Times New Roman" w:eastAsia="바탕" w:hAnsi="Times New Roman" w:cs="Times New Roman" w:hint="eastAsia"/>
          <w:sz w:val="20"/>
          <w:szCs w:val="20"/>
        </w:rPr>
        <w:t>intensity of performance monitoring</w:t>
      </w:r>
      <w:r w:rsidR="00762737" w:rsidRPr="00762737">
        <w:rPr>
          <w:rFonts w:ascii="Times New Roman" w:eastAsia="바탕" w:hAnsi="Times New Roman" w:cs="Times New Roman"/>
          <w:sz w:val="20"/>
          <w:szCs w:val="20"/>
        </w:rPr>
        <w:t xml:space="preserve"> </w:t>
      </w:r>
      <w:r w:rsidR="00762737">
        <w:rPr>
          <w:rFonts w:ascii="Times New Roman" w:eastAsia="바탕" w:hAnsi="Times New Roman" w:cs="Times New Roman" w:hint="eastAsia"/>
          <w:sz w:val="20"/>
          <w:szCs w:val="20"/>
          <w:lang w:eastAsia="ko-KR"/>
        </w:rPr>
        <w:t>can be</w:t>
      </w:r>
      <w:r w:rsidR="00762737" w:rsidRPr="00762737">
        <w:rPr>
          <w:rFonts w:ascii="Times New Roman" w:eastAsia="바탕" w:hAnsi="Times New Roman" w:cs="Times New Roman"/>
          <w:sz w:val="20"/>
          <w:szCs w:val="20"/>
        </w:rPr>
        <w:t xml:space="preserve"> </w:t>
      </w:r>
      <w:r w:rsidR="00762737">
        <w:rPr>
          <w:rFonts w:ascii="Times New Roman" w:eastAsia="바탕" w:hAnsi="Times New Roman" w:cs="Times New Roman" w:hint="eastAsia"/>
          <w:sz w:val="20"/>
          <w:szCs w:val="20"/>
          <w:lang w:eastAsia="ko-KR"/>
        </w:rPr>
        <w:t xml:space="preserve">indicated to </w:t>
      </w:r>
      <w:r w:rsidR="00762737" w:rsidRPr="00762737">
        <w:rPr>
          <w:rFonts w:ascii="Times New Roman" w:eastAsia="바탕" w:hAnsi="Times New Roman" w:cs="Times New Roman"/>
          <w:sz w:val="20"/>
          <w:szCs w:val="20"/>
          <w:lang w:eastAsia="ko-KR"/>
        </w:rPr>
        <w:t>tell</w:t>
      </w:r>
      <w:r w:rsidR="00762737">
        <w:rPr>
          <w:rFonts w:ascii="Times New Roman" w:eastAsia="바탕" w:hAnsi="Times New Roman" w:cs="Times New Roman" w:hint="eastAsia"/>
          <w:sz w:val="20"/>
          <w:szCs w:val="20"/>
          <w:lang w:eastAsia="ko-KR"/>
        </w:rPr>
        <w:t xml:space="preserve"> the UE</w:t>
      </w:r>
      <w:r w:rsidR="00762737" w:rsidRPr="00762737">
        <w:rPr>
          <w:rFonts w:ascii="Times New Roman" w:eastAsia="바탕" w:hAnsi="Times New Roman" w:cs="Times New Roman"/>
          <w:sz w:val="20"/>
          <w:szCs w:val="20"/>
          <w:lang w:eastAsia="ko-KR"/>
        </w:rPr>
        <w:t xml:space="preserve"> how relevant that data collection is to performance monitoring</w:t>
      </w:r>
      <w:r w:rsidR="00762737">
        <w:rPr>
          <w:rFonts w:ascii="Times New Roman" w:eastAsia="바탕" w:hAnsi="Times New Roman" w:cs="Times New Roman" w:hint="eastAsia"/>
          <w:sz w:val="20"/>
          <w:szCs w:val="20"/>
          <w:lang w:eastAsia="ko-KR"/>
        </w:rPr>
        <w:t xml:space="preserve">. </w:t>
      </w:r>
      <w:r w:rsidRPr="002169B1">
        <w:rPr>
          <w:rFonts w:ascii="Times New Roman" w:eastAsia="바탕" w:hAnsi="Times New Roman" w:cs="Times New Roman"/>
          <w:sz w:val="20"/>
          <w:szCs w:val="20"/>
          <w:lang w:val="en-GB" w:eastAsia="en-US"/>
        </w:rPr>
        <w:t xml:space="preserve">This allows the UE to distinguish the purpose and respond accordingly. </w:t>
      </w:r>
    </w:p>
    <w:p w14:paraId="0EB128F8" w14:textId="77777777" w:rsidR="00762737" w:rsidRDefault="00762737" w:rsidP="00761545">
      <w:pPr>
        <w:suppressAutoHyphens/>
        <w:spacing w:before="120" w:after="120"/>
        <w:ind w:leftChars="100" w:left="240"/>
        <w:textAlignment w:val="baseline"/>
        <w:rPr>
          <w:rFonts w:ascii="Times" w:eastAsia="바탕" w:hAnsi="Times" w:cs="Times New Roman"/>
          <w:b/>
          <w:sz w:val="20"/>
          <w:lang w:val="zh-CN"/>
        </w:rPr>
      </w:pPr>
      <w:bookmarkStart w:id="2" w:name="_Ref203467928"/>
      <w:bookmarkStart w:id="3" w:name="_Ref196811986"/>
    </w:p>
    <w:p w14:paraId="13C97A4B" w14:textId="20063C31" w:rsidR="002169B1" w:rsidRDefault="00761545" w:rsidP="00761545">
      <w:pPr>
        <w:suppressAutoHyphens/>
        <w:spacing w:before="120" w:after="120"/>
        <w:ind w:leftChars="100" w:left="240"/>
        <w:textAlignment w:val="baseline"/>
        <w:rPr>
          <w:rFonts w:ascii="Times New Roman" w:eastAsia="바탕" w:hAnsi="Times New Roman" w:cs="Times New Roman"/>
          <w:b/>
          <w:sz w:val="20"/>
          <w:szCs w:val="20"/>
          <w:lang w:val="zh-CN"/>
        </w:rPr>
      </w:pPr>
      <w:r w:rsidRPr="002169B1">
        <w:rPr>
          <w:rFonts w:ascii="Times" w:eastAsia="바탕" w:hAnsi="Times" w:cs="Times New Roman"/>
          <w:b/>
          <w:sz w:val="20"/>
          <w:lang w:val="zh-CN"/>
        </w:rPr>
        <w:t xml:space="preserve">Proposal </w:t>
      </w:r>
      <w:r w:rsidRPr="002169B1">
        <w:rPr>
          <w:rFonts w:ascii="Times" w:eastAsia="바탕" w:hAnsi="Times" w:cs="Times New Roman"/>
          <w:b/>
          <w:sz w:val="20"/>
          <w:lang w:val="zh-CN"/>
        </w:rPr>
        <w:fldChar w:fldCharType="begin"/>
      </w:r>
      <w:r w:rsidRPr="002169B1">
        <w:rPr>
          <w:rFonts w:ascii="Times" w:eastAsia="바탕" w:hAnsi="Times" w:cs="Times New Roman"/>
          <w:b/>
          <w:sz w:val="20"/>
          <w:lang w:val="zh-CN"/>
        </w:rPr>
        <w:instrText xml:space="preserve"> SEQ Proposal \* ARABIC </w:instrText>
      </w:r>
      <w:r w:rsidRPr="002169B1">
        <w:rPr>
          <w:rFonts w:ascii="Times" w:eastAsia="바탕" w:hAnsi="Times" w:cs="Times New Roman"/>
          <w:b/>
          <w:sz w:val="20"/>
          <w:lang w:val="zh-CN"/>
        </w:rPr>
        <w:fldChar w:fldCharType="separate"/>
      </w:r>
      <w:r w:rsidR="002169B1">
        <w:rPr>
          <w:rFonts w:ascii="Times" w:eastAsia="바탕" w:hAnsi="Times" w:cs="Times New Roman"/>
          <w:b/>
          <w:noProof/>
          <w:sz w:val="20"/>
          <w:lang w:val="zh-CN"/>
        </w:rPr>
        <w:t>1</w:t>
      </w:r>
      <w:r w:rsidRPr="002169B1">
        <w:rPr>
          <w:rFonts w:ascii="Times" w:eastAsia="바탕" w:hAnsi="Times" w:cs="Times New Roman"/>
          <w:b/>
          <w:sz w:val="20"/>
          <w:lang w:val="zh-CN"/>
        </w:rPr>
        <w:fldChar w:fldCharType="end"/>
      </w:r>
      <w:r w:rsidRPr="002169B1">
        <w:rPr>
          <w:rFonts w:ascii="Times" w:eastAsia="바탕" w:hAnsi="Times" w:cs="Times New Roman" w:hint="eastAsia"/>
          <w:b/>
          <w:sz w:val="20"/>
          <w:lang w:val="zh-CN" w:eastAsia="ko-KR"/>
        </w:rPr>
        <w:t>:</w:t>
      </w:r>
      <w:r w:rsidRPr="002169B1">
        <w:rPr>
          <w:rFonts w:ascii="Times New Roman" w:eastAsia="바탕" w:hAnsi="Times New Roman" w:cs="Times New Roman" w:hint="eastAsia"/>
          <w:b/>
          <w:sz w:val="20"/>
          <w:szCs w:val="20"/>
          <w:lang w:val="zh-CN"/>
        </w:rPr>
        <w:t xml:space="preserve"> </w:t>
      </w:r>
      <w:r w:rsidR="002169B1" w:rsidRPr="002169B1">
        <w:rPr>
          <w:rFonts w:ascii="Times New Roman" w:eastAsia="바탕" w:hAnsi="Times New Roman" w:cs="Times New Roman"/>
          <w:b/>
          <w:sz w:val="20"/>
          <w:szCs w:val="20"/>
          <w:lang w:val="zh-CN"/>
        </w:rPr>
        <w:t xml:space="preserve">New IEs in </w:t>
      </w:r>
      <w:r w:rsidR="002169B1" w:rsidRPr="002169B1">
        <w:rPr>
          <w:rFonts w:ascii="Times New Roman" w:eastAsia="바탕" w:hAnsi="Times New Roman" w:cs="Times New Roman"/>
          <w:b/>
          <w:i/>
          <w:iCs/>
          <w:sz w:val="20"/>
          <w:szCs w:val="20"/>
          <w:lang w:val="zh-CN"/>
        </w:rPr>
        <w:t>RRCReconfiguration</w:t>
      </w:r>
      <w:r w:rsidR="002169B1" w:rsidRPr="002169B1">
        <w:rPr>
          <w:rFonts w:ascii="Times New Roman" w:eastAsia="바탕" w:hAnsi="Times New Roman" w:cs="Times New Roman"/>
          <w:b/>
          <w:sz w:val="20"/>
          <w:szCs w:val="20"/>
          <w:lang w:val="zh-CN"/>
        </w:rPr>
        <w:t xml:space="preserve"> or MAC-CE messages should be introduced to explicitly indicate that a configuration is intended for AI/ML performance monitoring</w:t>
      </w:r>
      <w:r w:rsidR="00807BD8">
        <w:rPr>
          <w:rFonts w:ascii="Times New Roman" w:eastAsia="바탕" w:hAnsi="Times New Roman" w:cs="Times New Roman" w:hint="eastAsia"/>
          <w:b/>
          <w:sz w:val="20"/>
          <w:szCs w:val="20"/>
          <w:lang w:val="zh-CN" w:eastAsia="ko-KR"/>
        </w:rPr>
        <w:t xml:space="preserve"> or/and </w:t>
      </w:r>
      <w:r w:rsidR="00807BD8" w:rsidRPr="00807BD8">
        <w:rPr>
          <w:rFonts w:ascii="Times New Roman" w:eastAsia="바탕" w:hAnsi="Times New Roman" w:cs="Times New Roman"/>
          <w:b/>
          <w:sz w:val="20"/>
          <w:szCs w:val="20"/>
          <w:lang w:val="zh-CN" w:eastAsia="ko-KR"/>
        </w:rPr>
        <w:t>the intensity of performance monitoring</w:t>
      </w:r>
      <w:r w:rsidR="002169B1" w:rsidRPr="002169B1">
        <w:rPr>
          <w:rFonts w:ascii="Times New Roman" w:eastAsia="바탕" w:hAnsi="Times New Roman" w:cs="Times New Roman"/>
          <w:b/>
          <w:sz w:val="20"/>
          <w:szCs w:val="20"/>
          <w:lang w:val="zh-CN"/>
        </w:rPr>
        <w:t>.</w:t>
      </w:r>
      <w:bookmarkEnd w:id="2"/>
    </w:p>
    <w:bookmarkEnd w:id="3"/>
    <w:p w14:paraId="76A27532" w14:textId="77777777" w:rsidR="00761545" w:rsidRPr="00C64CBE" w:rsidRDefault="00761545" w:rsidP="00C64CBE">
      <w:pPr>
        <w:suppressAutoHyphens/>
        <w:spacing w:after="120" w:line="254" w:lineRule="auto"/>
        <w:rPr>
          <w:rFonts w:ascii="Times New Roman" w:eastAsia="맑은 고딕" w:hAnsi="Times New Roman" w:cs="Times New Roman"/>
          <w:sz w:val="20"/>
          <w:szCs w:val="20"/>
          <w:lang w:val="en-GB"/>
        </w:rPr>
      </w:pPr>
    </w:p>
    <w:p w14:paraId="532A6952" w14:textId="2D1F9597" w:rsidR="00C64CBE" w:rsidRPr="00C64CBE" w:rsidRDefault="00C64CBE" w:rsidP="00C64CBE">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맑은 고딕" w:hAnsi="Liberation Sans" w:cs="Lohit Devanagari" w:hint="eastAsia"/>
          <w:sz w:val="28"/>
          <w:szCs w:val="28"/>
          <w:lang w:val="en-GB" w:eastAsia="ko-KR"/>
        </w:rPr>
        <w:lastRenderedPageBreak/>
        <w:t>2.4</w:t>
      </w:r>
      <w:r w:rsidRPr="00C64CBE">
        <w:rPr>
          <w:rFonts w:ascii="Liberation Sans" w:eastAsia="맑은 고딕" w:hAnsi="Liberation Sans" w:cs="Lohit Devanagari"/>
          <w:sz w:val="28"/>
          <w:szCs w:val="28"/>
          <w:lang w:val="en-GB" w:eastAsia="ko-KR"/>
        </w:rPr>
        <w:tab/>
      </w:r>
      <w:r w:rsidR="00761545" w:rsidRPr="00761545">
        <w:rPr>
          <w:rFonts w:ascii="Liberation Sans" w:eastAsia="맑은 고딕" w:hAnsi="Liberation Sans" w:cs="Lohit Devanagari"/>
          <w:sz w:val="28"/>
          <w:szCs w:val="28"/>
          <w:lang w:eastAsia="ko-KR"/>
        </w:rPr>
        <w:t>UE</w:t>
      </w:r>
      <w:r w:rsidR="002169B1">
        <w:rPr>
          <w:rFonts w:ascii="Liberation Sans" w:eastAsia="맑은 고딕" w:hAnsi="Liberation Sans" w:cs="Lohit Devanagari"/>
          <w:sz w:val="28"/>
          <w:szCs w:val="28"/>
          <w:lang w:eastAsia="ko-KR"/>
        </w:rPr>
        <w:t>’</w:t>
      </w:r>
      <w:r w:rsidR="002169B1">
        <w:rPr>
          <w:rFonts w:ascii="Liberation Sans" w:eastAsia="맑은 고딕" w:hAnsi="Liberation Sans" w:cs="Lohit Devanagari" w:hint="eastAsia"/>
          <w:sz w:val="28"/>
          <w:szCs w:val="28"/>
          <w:lang w:eastAsia="ko-KR"/>
        </w:rPr>
        <w:t>s Awareness</w:t>
      </w:r>
      <w:r w:rsidR="00761545" w:rsidRPr="00761545">
        <w:rPr>
          <w:rFonts w:ascii="Liberation Sans" w:eastAsia="맑은 고딕" w:hAnsi="Liberation Sans" w:cs="Lohit Devanagari"/>
          <w:sz w:val="28"/>
          <w:szCs w:val="28"/>
          <w:lang w:eastAsia="ko-KR"/>
        </w:rPr>
        <w:t xml:space="preserve"> and </w:t>
      </w:r>
      <w:r w:rsidR="002169B1" w:rsidRPr="00761545">
        <w:rPr>
          <w:rFonts w:ascii="Liberation Sans" w:eastAsia="맑은 고딕" w:hAnsi="Liberation Sans" w:cs="Lohit Devanagari"/>
          <w:sz w:val="28"/>
          <w:szCs w:val="28"/>
          <w:lang w:eastAsia="ko-KR"/>
        </w:rPr>
        <w:t xml:space="preserve">Reporting of </w:t>
      </w:r>
      <w:r w:rsidR="002169B1">
        <w:rPr>
          <w:rFonts w:ascii="Liberation Sans" w:eastAsia="맑은 고딕" w:hAnsi="Liberation Sans" w:cs="Lohit Devanagari" w:hint="eastAsia"/>
          <w:sz w:val="28"/>
          <w:szCs w:val="28"/>
          <w:lang w:eastAsia="ko-KR"/>
        </w:rPr>
        <w:t xml:space="preserve">Preference and </w:t>
      </w:r>
      <w:r w:rsidR="002169B1" w:rsidRPr="00761545">
        <w:rPr>
          <w:rFonts w:ascii="Liberation Sans" w:eastAsia="맑은 고딕" w:hAnsi="Liberation Sans" w:cs="Lohit Devanagari"/>
          <w:sz w:val="28"/>
          <w:szCs w:val="28"/>
          <w:lang w:eastAsia="ko-KR"/>
        </w:rPr>
        <w:t>Impact</w:t>
      </w:r>
      <w:r w:rsidR="002169B1">
        <w:rPr>
          <w:rFonts w:ascii="Liberation Sans" w:eastAsia="맑은 고딕" w:hAnsi="Liberation Sans" w:cs="Lohit Devanagari" w:hint="eastAsia"/>
          <w:sz w:val="28"/>
          <w:szCs w:val="28"/>
          <w:lang w:eastAsia="ko-KR"/>
        </w:rPr>
        <w:t xml:space="preserve"> for </w:t>
      </w:r>
      <w:r w:rsidR="002169B1" w:rsidRPr="00761545">
        <w:rPr>
          <w:rFonts w:ascii="Liberation Sans" w:eastAsia="맑은 고딕" w:hAnsi="Liberation Sans" w:cs="Lohit Devanagari"/>
          <w:sz w:val="28"/>
          <w:szCs w:val="28"/>
          <w:lang w:eastAsia="ko-KR"/>
        </w:rPr>
        <w:t>Monitoring</w:t>
      </w:r>
    </w:p>
    <w:p w14:paraId="7334F238" w14:textId="70748DFA" w:rsidR="002169B1" w:rsidRDefault="002169B1" w:rsidP="002169B1">
      <w:pPr>
        <w:suppressAutoHyphens/>
        <w:spacing w:before="120" w:after="120"/>
        <w:rPr>
          <w:rFonts w:ascii="Times New Roman" w:eastAsia="바탕" w:hAnsi="Times New Roman" w:cs="Times New Roman"/>
          <w:sz w:val="20"/>
          <w:szCs w:val="20"/>
        </w:rPr>
      </w:pPr>
      <w:r w:rsidRPr="002169B1">
        <w:rPr>
          <w:rFonts w:ascii="Times New Roman" w:eastAsia="바탕" w:hAnsi="Times New Roman" w:cs="Times New Roman"/>
          <w:sz w:val="20"/>
          <w:szCs w:val="20"/>
        </w:rPr>
        <w:t xml:space="preserve">The UE should be able to recognize the intent of a received configuration and internally evaluate its ability or willingness to support it. Such evaluation may </w:t>
      </w:r>
      <w:proofErr w:type="gramStart"/>
      <w:r w:rsidRPr="002169B1">
        <w:rPr>
          <w:rFonts w:ascii="Times New Roman" w:eastAsia="바탕" w:hAnsi="Times New Roman" w:cs="Times New Roman"/>
          <w:sz w:val="20"/>
          <w:szCs w:val="20"/>
        </w:rPr>
        <w:t>take into account</w:t>
      </w:r>
      <w:proofErr w:type="gramEnd"/>
      <w:r w:rsidRPr="002169B1">
        <w:rPr>
          <w:rFonts w:ascii="Times New Roman" w:eastAsia="바탕" w:hAnsi="Times New Roman" w:cs="Times New Roman"/>
          <w:sz w:val="20"/>
          <w:szCs w:val="20"/>
        </w:rPr>
        <w:t xml:space="preserve"> </w:t>
      </w:r>
      <w:r w:rsidR="00807BD8">
        <w:rPr>
          <w:rFonts w:ascii="Times New Roman" w:eastAsia="바탕" w:hAnsi="Times New Roman" w:cs="Times New Roman" w:hint="eastAsia"/>
          <w:sz w:val="20"/>
          <w:szCs w:val="20"/>
          <w:lang w:eastAsia="ko-KR"/>
        </w:rPr>
        <w:t>UE</w:t>
      </w:r>
      <w:r w:rsidR="00807BD8">
        <w:rPr>
          <w:rFonts w:ascii="Times New Roman" w:eastAsia="바탕" w:hAnsi="Times New Roman" w:cs="Times New Roman"/>
          <w:sz w:val="20"/>
          <w:szCs w:val="20"/>
          <w:lang w:eastAsia="ko-KR"/>
        </w:rPr>
        <w:t>’</w:t>
      </w:r>
      <w:r w:rsidR="00807BD8">
        <w:rPr>
          <w:rFonts w:ascii="Times New Roman" w:eastAsia="바탕" w:hAnsi="Times New Roman" w:cs="Times New Roman" w:hint="eastAsia"/>
          <w:sz w:val="20"/>
          <w:szCs w:val="20"/>
          <w:lang w:eastAsia="ko-KR"/>
        </w:rPr>
        <w:t>s</w:t>
      </w:r>
      <w:r w:rsidRPr="002169B1">
        <w:rPr>
          <w:rFonts w:ascii="Times New Roman" w:eastAsia="바탕" w:hAnsi="Times New Roman" w:cs="Times New Roman"/>
          <w:sz w:val="20"/>
          <w:szCs w:val="20"/>
        </w:rPr>
        <w:t xml:space="preserve"> resource conditions (e.g., battery level, processing load</w:t>
      </w:r>
      <w:r w:rsidR="00225916">
        <w:rPr>
          <w:rFonts w:ascii="Times New Roman" w:eastAsia="바탕" w:hAnsi="Times New Roman" w:cs="Times New Roman" w:hint="eastAsia"/>
          <w:sz w:val="20"/>
          <w:szCs w:val="20"/>
          <w:lang w:eastAsia="ko-KR"/>
        </w:rPr>
        <w:t>, UE type)</w:t>
      </w:r>
      <w:r w:rsidRPr="002169B1">
        <w:rPr>
          <w:rFonts w:ascii="Times New Roman" w:eastAsia="바탕" w:hAnsi="Times New Roman" w:cs="Times New Roman"/>
          <w:sz w:val="20"/>
          <w:szCs w:val="20"/>
        </w:rPr>
        <w:t xml:space="preserve">, current radio environment (e.g., signal quality, mobility), or </w:t>
      </w:r>
      <w:r w:rsidR="00225916" w:rsidRPr="00225916">
        <w:rPr>
          <w:rFonts w:ascii="Times New Roman" w:eastAsia="바탕" w:hAnsi="Times New Roman" w:cs="Times New Roman"/>
          <w:sz w:val="20"/>
          <w:szCs w:val="20"/>
        </w:rPr>
        <w:t>data privacy</w:t>
      </w:r>
      <w:r w:rsidRPr="002169B1">
        <w:rPr>
          <w:rFonts w:ascii="Times New Roman" w:eastAsia="바탕" w:hAnsi="Times New Roman" w:cs="Times New Roman"/>
          <w:sz w:val="20"/>
          <w:szCs w:val="20"/>
        </w:rPr>
        <w:t>.</w:t>
      </w:r>
      <w:r>
        <w:rPr>
          <w:rFonts w:ascii="Times New Roman" w:eastAsia="바탕" w:hAnsi="Times New Roman" w:cs="Times New Roman" w:hint="eastAsia"/>
          <w:sz w:val="20"/>
          <w:szCs w:val="20"/>
          <w:lang w:eastAsia="ko-KR"/>
        </w:rPr>
        <w:t xml:space="preserve"> </w:t>
      </w:r>
      <w:r w:rsidRPr="00761545">
        <w:rPr>
          <w:rFonts w:ascii="Times New Roman" w:eastAsia="바탕" w:hAnsi="Times New Roman" w:cs="Times New Roman"/>
          <w:sz w:val="20"/>
          <w:szCs w:val="20"/>
        </w:rPr>
        <w:t>This allows UE to participate selectively in performance monitoring where feasible.</w:t>
      </w:r>
    </w:p>
    <w:p w14:paraId="01931B2D" w14:textId="77777777" w:rsidR="002169B1" w:rsidRPr="002169B1" w:rsidRDefault="002169B1" w:rsidP="00761545">
      <w:pPr>
        <w:suppressAutoHyphens/>
        <w:spacing w:before="120" w:after="120"/>
        <w:rPr>
          <w:rFonts w:ascii="Times New Roman" w:eastAsia="바탕" w:hAnsi="Times New Roman" w:cs="Times New Roman"/>
          <w:sz w:val="20"/>
          <w:szCs w:val="20"/>
          <w:lang w:eastAsia="ko-KR"/>
        </w:rPr>
      </w:pPr>
    </w:p>
    <w:p w14:paraId="5E44888C" w14:textId="77DF5DC4" w:rsidR="002169B1" w:rsidRDefault="002169B1" w:rsidP="002169B1">
      <w:pPr>
        <w:suppressAutoHyphens/>
        <w:spacing w:before="120" w:after="120"/>
        <w:ind w:leftChars="100" w:left="240"/>
        <w:textAlignment w:val="baseline"/>
        <w:rPr>
          <w:rFonts w:ascii="Times New Roman" w:eastAsia="바탕" w:hAnsi="Times New Roman" w:cs="Times New Roman"/>
          <w:b/>
          <w:sz w:val="20"/>
          <w:szCs w:val="20"/>
          <w:lang w:val="zh-CN" w:eastAsia="ko-KR"/>
        </w:rPr>
      </w:pPr>
      <w:bookmarkStart w:id="4" w:name="_Ref203467930"/>
      <w:r w:rsidRPr="002169B1">
        <w:rPr>
          <w:rFonts w:ascii="Times" w:eastAsia="바탕" w:hAnsi="Times" w:cs="Times New Roman"/>
          <w:b/>
          <w:sz w:val="20"/>
          <w:lang w:val="zh-CN"/>
        </w:rPr>
        <w:t xml:space="preserve">Proposal </w:t>
      </w:r>
      <w:r w:rsidRPr="002169B1">
        <w:rPr>
          <w:rFonts w:ascii="Times" w:eastAsia="바탕" w:hAnsi="Times" w:cs="Times New Roman"/>
          <w:b/>
          <w:sz w:val="20"/>
          <w:lang w:val="zh-CN"/>
        </w:rPr>
        <w:fldChar w:fldCharType="begin"/>
      </w:r>
      <w:r w:rsidRPr="002169B1">
        <w:rPr>
          <w:rFonts w:ascii="Times" w:eastAsia="바탕" w:hAnsi="Times" w:cs="Times New Roman"/>
          <w:b/>
          <w:sz w:val="20"/>
          <w:lang w:val="zh-CN"/>
        </w:rPr>
        <w:instrText xml:space="preserve"> SEQ Proposal \* ARABIC </w:instrText>
      </w:r>
      <w:r w:rsidRPr="002169B1">
        <w:rPr>
          <w:rFonts w:ascii="Times" w:eastAsia="바탕" w:hAnsi="Times" w:cs="Times New Roman"/>
          <w:b/>
          <w:sz w:val="20"/>
          <w:lang w:val="zh-CN"/>
        </w:rPr>
        <w:fldChar w:fldCharType="separate"/>
      </w:r>
      <w:r w:rsidR="001068AC">
        <w:rPr>
          <w:rFonts w:ascii="Times" w:eastAsia="바탕" w:hAnsi="Times" w:cs="Times New Roman"/>
          <w:b/>
          <w:noProof/>
          <w:sz w:val="20"/>
          <w:lang w:val="zh-CN"/>
        </w:rPr>
        <w:t>2</w:t>
      </w:r>
      <w:r w:rsidRPr="002169B1">
        <w:rPr>
          <w:rFonts w:ascii="Times" w:eastAsia="바탕" w:hAnsi="Times" w:cs="Times New Roman"/>
          <w:b/>
          <w:sz w:val="20"/>
          <w:lang w:val="zh-CN"/>
        </w:rPr>
        <w:fldChar w:fldCharType="end"/>
      </w:r>
      <w:r w:rsidRPr="002169B1">
        <w:rPr>
          <w:rFonts w:ascii="Times" w:eastAsia="바탕" w:hAnsi="Times" w:cs="Times New Roman" w:hint="eastAsia"/>
          <w:b/>
          <w:sz w:val="20"/>
          <w:lang w:val="zh-CN" w:eastAsia="ko-KR"/>
        </w:rPr>
        <w:t>:</w:t>
      </w:r>
      <w:r w:rsidRPr="002169B1">
        <w:rPr>
          <w:rFonts w:ascii="Times New Roman" w:eastAsia="바탕" w:hAnsi="Times New Roman" w:cs="Times New Roman" w:hint="eastAsia"/>
          <w:b/>
          <w:sz w:val="20"/>
          <w:szCs w:val="20"/>
          <w:lang w:val="zh-CN"/>
        </w:rPr>
        <w:t xml:space="preserve"> </w:t>
      </w:r>
      <w:r w:rsidRPr="002169B1">
        <w:rPr>
          <w:rFonts w:ascii="Times New Roman" w:eastAsia="바탕" w:hAnsi="Times New Roman" w:cs="Times New Roman"/>
          <w:b/>
          <w:sz w:val="20"/>
          <w:szCs w:val="20"/>
          <w:lang w:val="zh-CN"/>
        </w:rPr>
        <w:t xml:space="preserve">New IEs in </w:t>
      </w:r>
      <w:r w:rsidRPr="002169B1">
        <w:rPr>
          <w:rFonts w:ascii="Times New Roman" w:eastAsia="바탕" w:hAnsi="Times New Roman" w:cs="Times New Roman"/>
          <w:b/>
          <w:i/>
          <w:iCs/>
          <w:sz w:val="20"/>
          <w:szCs w:val="20"/>
          <w:lang w:val="zh-CN"/>
        </w:rPr>
        <w:t>UEAssistanceInformation</w:t>
      </w:r>
      <w:r w:rsidRPr="002169B1">
        <w:rPr>
          <w:rFonts w:ascii="Times New Roman" w:eastAsia="바탕" w:hAnsi="Times New Roman" w:cs="Times New Roman"/>
          <w:b/>
          <w:sz w:val="20"/>
          <w:szCs w:val="20"/>
          <w:lang w:val="zh-CN"/>
        </w:rPr>
        <w:t xml:space="preserve"> </w:t>
      </w:r>
      <w:r>
        <w:rPr>
          <w:rFonts w:ascii="Times New Roman" w:eastAsia="바탕" w:hAnsi="Times New Roman" w:cs="Times New Roman" w:hint="eastAsia"/>
          <w:b/>
          <w:sz w:val="20"/>
          <w:szCs w:val="20"/>
          <w:lang w:val="zh-CN" w:eastAsia="ko-KR"/>
        </w:rPr>
        <w:t>m</w:t>
      </w:r>
      <w:r w:rsidRPr="002169B1">
        <w:rPr>
          <w:rFonts w:ascii="Times New Roman" w:eastAsia="바탕" w:hAnsi="Times New Roman" w:cs="Times New Roman"/>
          <w:b/>
          <w:sz w:val="20"/>
          <w:szCs w:val="20"/>
          <w:lang w:val="zh-CN"/>
        </w:rPr>
        <w:t>essage should be introduced to explicitly indicate</w:t>
      </w:r>
      <w:r>
        <w:rPr>
          <w:rFonts w:ascii="Times New Roman" w:eastAsia="바탕" w:hAnsi="Times New Roman" w:cs="Times New Roman" w:hint="eastAsia"/>
          <w:b/>
          <w:sz w:val="20"/>
          <w:szCs w:val="20"/>
          <w:lang w:val="zh-CN" w:eastAsia="ko-KR"/>
        </w:rPr>
        <w:t xml:space="preserve"> </w:t>
      </w:r>
      <w:r w:rsidRPr="002169B1">
        <w:rPr>
          <w:rFonts w:ascii="Times New Roman" w:eastAsia="바탕" w:hAnsi="Times New Roman" w:cs="Times New Roman"/>
          <w:b/>
          <w:sz w:val="20"/>
          <w:szCs w:val="20"/>
          <w:lang w:val="zh-CN"/>
        </w:rPr>
        <w:t>preference</w:t>
      </w:r>
      <w:r>
        <w:rPr>
          <w:rFonts w:ascii="Times New Roman" w:eastAsia="바탕" w:hAnsi="Times New Roman" w:cs="Times New Roman" w:hint="eastAsia"/>
          <w:b/>
          <w:sz w:val="20"/>
          <w:szCs w:val="20"/>
          <w:lang w:val="zh-CN" w:eastAsia="ko-KR"/>
        </w:rPr>
        <w:t xml:space="preserve"> a</w:t>
      </w:r>
      <w:r w:rsidRPr="002169B1">
        <w:rPr>
          <w:rFonts w:ascii="Times New Roman" w:eastAsia="바탕" w:hAnsi="Times New Roman" w:cs="Times New Roman"/>
          <w:b/>
          <w:sz w:val="20"/>
          <w:szCs w:val="20"/>
          <w:lang w:val="zh-CN"/>
        </w:rPr>
        <w:t xml:space="preserve">pplicability </w:t>
      </w:r>
      <w:r>
        <w:rPr>
          <w:rFonts w:ascii="Times New Roman" w:eastAsia="바탕" w:hAnsi="Times New Roman" w:cs="Times New Roman" w:hint="eastAsia"/>
          <w:b/>
          <w:sz w:val="20"/>
          <w:szCs w:val="20"/>
          <w:lang w:val="zh-CN" w:eastAsia="ko-KR"/>
        </w:rPr>
        <w:t xml:space="preserve">or </w:t>
      </w:r>
      <w:r w:rsidR="00225916">
        <w:rPr>
          <w:rFonts w:ascii="Times New Roman" w:eastAsia="바탕" w:hAnsi="Times New Roman" w:cs="Times New Roman" w:hint="eastAsia"/>
          <w:b/>
          <w:sz w:val="20"/>
          <w:szCs w:val="20"/>
          <w:lang w:val="zh-CN" w:eastAsia="ko-KR"/>
        </w:rPr>
        <w:t>priority</w:t>
      </w:r>
      <w:r w:rsidRPr="002169B1">
        <w:rPr>
          <w:rFonts w:ascii="Times New Roman" w:eastAsia="바탕" w:hAnsi="Times New Roman" w:cs="Times New Roman"/>
          <w:b/>
          <w:sz w:val="20"/>
          <w:szCs w:val="20"/>
          <w:lang w:val="zh-CN"/>
        </w:rPr>
        <w:t xml:space="preserve"> for AI/ML performance monitoring</w:t>
      </w:r>
      <w:r>
        <w:rPr>
          <w:rFonts w:ascii="Times New Roman" w:eastAsia="바탕" w:hAnsi="Times New Roman" w:cs="Times New Roman" w:hint="eastAsia"/>
          <w:b/>
          <w:sz w:val="20"/>
          <w:szCs w:val="20"/>
          <w:lang w:val="zh-CN" w:eastAsia="ko-KR"/>
        </w:rPr>
        <w:t>.</w:t>
      </w:r>
      <w:bookmarkEnd w:id="4"/>
    </w:p>
    <w:p w14:paraId="0B9E4529" w14:textId="77777777" w:rsidR="002169B1" w:rsidRDefault="002169B1" w:rsidP="00761545">
      <w:pPr>
        <w:suppressAutoHyphens/>
        <w:spacing w:before="120" w:after="120"/>
        <w:rPr>
          <w:rFonts w:ascii="Times New Roman" w:eastAsia="바탕" w:hAnsi="Times New Roman" w:cs="Times New Roman"/>
          <w:sz w:val="20"/>
          <w:szCs w:val="20"/>
          <w:lang w:eastAsia="ko-KR"/>
        </w:rPr>
      </w:pPr>
    </w:p>
    <w:p w14:paraId="57183A89" w14:textId="1C01DA8C" w:rsidR="001068AC" w:rsidRPr="00761545" w:rsidRDefault="002169B1" w:rsidP="001068AC">
      <w:pPr>
        <w:suppressAutoHyphens/>
        <w:spacing w:before="120" w:after="120"/>
        <w:rPr>
          <w:rFonts w:ascii="Times" w:eastAsia="바탕" w:hAnsi="Times" w:cs="Times New Roman"/>
          <w:sz w:val="20"/>
          <w:lang w:eastAsia="ko-KR"/>
        </w:rPr>
      </w:pPr>
      <w:r w:rsidRPr="002169B1">
        <w:rPr>
          <w:rFonts w:ascii="Times New Roman" w:eastAsia="바탕" w:hAnsi="Times New Roman" w:cs="Times New Roman"/>
          <w:sz w:val="20"/>
          <w:szCs w:val="20"/>
          <w:lang w:eastAsia="ko-KR"/>
        </w:rPr>
        <w:t>The UE</w:t>
      </w:r>
      <w:r>
        <w:rPr>
          <w:rFonts w:ascii="Times New Roman" w:eastAsia="바탕" w:hAnsi="Times New Roman" w:cs="Times New Roman" w:hint="eastAsia"/>
          <w:sz w:val="20"/>
          <w:szCs w:val="20"/>
          <w:lang w:eastAsia="ko-KR"/>
        </w:rPr>
        <w:t xml:space="preserve"> can </w:t>
      </w:r>
      <w:r w:rsidR="001068AC">
        <w:rPr>
          <w:rFonts w:ascii="Times New Roman" w:eastAsia="바탕" w:hAnsi="Times New Roman" w:cs="Times New Roman" w:hint="eastAsia"/>
          <w:sz w:val="20"/>
          <w:szCs w:val="20"/>
          <w:lang w:eastAsia="ko-KR"/>
        </w:rPr>
        <w:t xml:space="preserve">also </w:t>
      </w:r>
      <w:r w:rsidRPr="002169B1">
        <w:rPr>
          <w:rFonts w:ascii="Times New Roman" w:eastAsia="바탕" w:hAnsi="Times New Roman" w:cs="Times New Roman"/>
          <w:sz w:val="20"/>
          <w:szCs w:val="20"/>
          <w:lang w:eastAsia="ko-KR"/>
        </w:rPr>
        <w:t>provide feedback to the network indicating its perceived burden or impact, and</w:t>
      </w:r>
      <w:r>
        <w:rPr>
          <w:rFonts w:ascii="Times New Roman" w:eastAsia="바탕" w:hAnsi="Times New Roman" w:cs="Times New Roman" w:hint="eastAsia"/>
          <w:sz w:val="20"/>
          <w:szCs w:val="20"/>
          <w:lang w:eastAsia="ko-KR"/>
        </w:rPr>
        <w:t xml:space="preserve"> </w:t>
      </w:r>
      <w:r w:rsidRPr="002169B1">
        <w:rPr>
          <w:rFonts w:ascii="Times New Roman" w:eastAsia="바탕" w:hAnsi="Times New Roman" w:cs="Times New Roman"/>
          <w:sz w:val="20"/>
          <w:szCs w:val="20"/>
          <w:lang w:eastAsia="ko-KR"/>
        </w:rPr>
        <w:t>optionally</w:t>
      </w:r>
      <w:r>
        <w:rPr>
          <w:rFonts w:ascii="Times New Roman" w:eastAsia="바탕" w:hAnsi="Times New Roman" w:cs="Times New Roman" w:hint="eastAsia"/>
          <w:sz w:val="20"/>
          <w:szCs w:val="20"/>
          <w:lang w:eastAsia="ko-KR"/>
        </w:rPr>
        <w:t xml:space="preserve"> </w:t>
      </w:r>
      <w:r w:rsidRPr="002169B1">
        <w:rPr>
          <w:rFonts w:ascii="Times New Roman" w:eastAsia="바탕" w:hAnsi="Times New Roman" w:cs="Times New Roman"/>
          <w:sz w:val="20"/>
          <w:szCs w:val="20"/>
          <w:lang w:eastAsia="ko-KR"/>
        </w:rPr>
        <w:t xml:space="preserve">the reason for rejection or reduced capability. </w:t>
      </w:r>
      <w:r w:rsidR="001068AC" w:rsidRPr="00761545">
        <w:rPr>
          <w:rFonts w:ascii="Times" w:eastAsia="바탕" w:hAnsi="Times" w:cs="Times New Roman"/>
          <w:sz w:val="20"/>
          <w:lang w:eastAsia="ko-KR"/>
        </w:rPr>
        <w:t>This enables the network to assess UE burden and decide accordingly.</w:t>
      </w:r>
    </w:p>
    <w:p w14:paraId="5816D04C" w14:textId="77777777" w:rsidR="002169B1" w:rsidRDefault="002169B1" w:rsidP="002169B1">
      <w:pPr>
        <w:suppressAutoHyphens/>
        <w:spacing w:before="120" w:after="120"/>
        <w:rPr>
          <w:rFonts w:ascii="Times New Roman" w:eastAsia="바탕" w:hAnsi="Times New Roman" w:cs="Times New Roman"/>
          <w:sz w:val="20"/>
          <w:szCs w:val="20"/>
          <w:lang w:eastAsia="ko-KR"/>
        </w:rPr>
      </w:pPr>
    </w:p>
    <w:p w14:paraId="1A1B84C5" w14:textId="7669AF55" w:rsidR="002169B1" w:rsidRDefault="002169B1" w:rsidP="002169B1">
      <w:pPr>
        <w:suppressAutoHyphens/>
        <w:spacing w:before="120" w:after="120"/>
        <w:ind w:leftChars="100" w:left="240"/>
        <w:textAlignment w:val="baseline"/>
        <w:rPr>
          <w:rFonts w:ascii="Times New Roman" w:eastAsia="바탕" w:hAnsi="Times New Roman" w:cs="Times New Roman"/>
          <w:b/>
          <w:sz w:val="20"/>
          <w:szCs w:val="20"/>
          <w:lang w:val="zh-CN" w:eastAsia="ko-KR"/>
        </w:rPr>
      </w:pPr>
      <w:bookmarkStart w:id="5" w:name="_Ref203467932"/>
      <w:r w:rsidRPr="002169B1">
        <w:rPr>
          <w:rFonts w:ascii="Times" w:eastAsia="바탕" w:hAnsi="Times" w:cs="Times New Roman"/>
          <w:b/>
          <w:sz w:val="20"/>
          <w:lang w:val="zh-CN"/>
        </w:rPr>
        <w:t xml:space="preserve">Proposal </w:t>
      </w:r>
      <w:r w:rsidRPr="002169B1">
        <w:rPr>
          <w:rFonts w:ascii="Times" w:eastAsia="바탕" w:hAnsi="Times" w:cs="Times New Roman"/>
          <w:b/>
          <w:sz w:val="20"/>
          <w:lang w:val="zh-CN"/>
        </w:rPr>
        <w:fldChar w:fldCharType="begin"/>
      </w:r>
      <w:r w:rsidRPr="002169B1">
        <w:rPr>
          <w:rFonts w:ascii="Times" w:eastAsia="바탕" w:hAnsi="Times" w:cs="Times New Roman"/>
          <w:b/>
          <w:sz w:val="20"/>
          <w:lang w:val="zh-CN"/>
        </w:rPr>
        <w:instrText xml:space="preserve"> SEQ Proposal \* ARABIC </w:instrText>
      </w:r>
      <w:r w:rsidRPr="002169B1">
        <w:rPr>
          <w:rFonts w:ascii="Times" w:eastAsia="바탕" w:hAnsi="Times" w:cs="Times New Roman"/>
          <w:b/>
          <w:sz w:val="20"/>
          <w:lang w:val="zh-CN"/>
        </w:rPr>
        <w:fldChar w:fldCharType="separate"/>
      </w:r>
      <w:r w:rsidR="001068AC">
        <w:rPr>
          <w:rFonts w:ascii="Times" w:eastAsia="바탕" w:hAnsi="Times" w:cs="Times New Roman"/>
          <w:b/>
          <w:noProof/>
          <w:sz w:val="20"/>
          <w:lang w:val="zh-CN"/>
        </w:rPr>
        <w:t>3</w:t>
      </w:r>
      <w:r w:rsidRPr="002169B1">
        <w:rPr>
          <w:rFonts w:ascii="Times" w:eastAsia="바탕" w:hAnsi="Times" w:cs="Times New Roman"/>
          <w:b/>
          <w:sz w:val="20"/>
          <w:lang w:val="zh-CN"/>
        </w:rPr>
        <w:fldChar w:fldCharType="end"/>
      </w:r>
      <w:r w:rsidRPr="002169B1">
        <w:rPr>
          <w:rFonts w:ascii="Times" w:eastAsia="바탕" w:hAnsi="Times" w:cs="Times New Roman" w:hint="eastAsia"/>
          <w:b/>
          <w:sz w:val="20"/>
          <w:lang w:val="zh-CN" w:eastAsia="ko-KR"/>
        </w:rPr>
        <w:t>:</w:t>
      </w:r>
      <w:r w:rsidRPr="002169B1">
        <w:rPr>
          <w:rFonts w:ascii="Times New Roman" w:eastAsia="바탕" w:hAnsi="Times New Roman" w:cs="Times New Roman" w:hint="eastAsia"/>
          <w:b/>
          <w:sz w:val="20"/>
          <w:szCs w:val="20"/>
          <w:lang w:val="zh-CN"/>
        </w:rPr>
        <w:t xml:space="preserve"> </w:t>
      </w:r>
      <w:r w:rsidRPr="002169B1">
        <w:rPr>
          <w:rFonts w:ascii="Times New Roman" w:eastAsia="바탕" w:hAnsi="Times New Roman" w:cs="Times New Roman"/>
          <w:b/>
          <w:sz w:val="20"/>
          <w:szCs w:val="20"/>
          <w:lang w:val="zh-CN"/>
        </w:rPr>
        <w:t xml:space="preserve">New IEs in </w:t>
      </w:r>
      <w:r w:rsidRPr="002169B1">
        <w:rPr>
          <w:rFonts w:ascii="Times New Roman" w:eastAsia="바탕" w:hAnsi="Times New Roman" w:cs="Times New Roman"/>
          <w:b/>
          <w:i/>
          <w:iCs/>
          <w:sz w:val="20"/>
          <w:szCs w:val="20"/>
          <w:lang w:val="zh-CN"/>
        </w:rPr>
        <w:t>UEAssistanceInformation</w:t>
      </w:r>
      <w:r w:rsidRPr="002169B1">
        <w:rPr>
          <w:rFonts w:ascii="Times New Roman" w:eastAsia="바탕" w:hAnsi="Times New Roman" w:cs="Times New Roman"/>
          <w:b/>
          <w:sz w:val="20"/>
          <w:szCs w:val="20"/>
          <w:lang w:val="zh-CN"/>
        </w:rPr>
        <w:t xml:space="preserve"> </w:t>
      </w:r>
      <w:r>
        <w:rPr>
          <w:rFonts w:ascii="Times New Roman" w:eastAsia="바탕" w:hAnsi="Times New Roman" w:cs="Times New Roman" w:hint="eastAsia"/>
          <w:b/>
          <w:sz w:val="20"/>
          <w:szCs w:val="20"/>
          <w:lang w:val="zh-CN" w:eastAsia="ko-KR"/>
        </w:rPr>
        <w:t>m</w:t>
      </w:r>
      <w:r w:rsidRPr="002169B1">
        <w:rPr>
          <w:rFonts w:ascii="Times New Roman" w:eastAsia="바탕" w:hAnsi="Times New Roman" w:cs="Times New Roman"/>
          <w:b/>
          <w:sz w:val="20"/>
          <w:szCs w:val="20"/>
          <w:lang w:val="zh-CN"/>
        </w:rPr>
        <w:t>essage should be introduced to explicitly indicate</w:t>
      </w:r>
      <w:r>
        <w:rPr>
          <w:rFonts w:ascii="Times New Roman" w:eastAsia="바탕" w:hAnsi="Times New Roman" w:cs="Times New Roman" w:hint="eastAsia"/>
          <w:b/>
          <w:sz w:val="20"/>
          <w:szCs w:val="20"/>
          <w:lang w:val="zh-CN" w:eastAsia="ko-KR"/>
        </w:rPr>
        <w:t xml:space="preserve"> the impact due to p</w:t>
      </w:r>
      <w:r w:rsidRPr="002169B1">
        <w:rPr>
          <w:rFonts w:ascii="Times New Roman" w:eastAsia="바탕" w:hAnsi="Times New Roman" w:cs="Times New Roman"/>
          <w:b/>
          <w:sz w:val="20"/>
          <w:szCs w:val="20"/>
          <w:lang w:val="zh-CN" w:eastAsia="ko-KR"/>
        </w:rPr>
        <w:t>erformance</w:t>
      </w:r>
      <w:r>
        <w:rPr>
          <w:rFonts w:ascii="Times New Roman" w:eastAsia="바탕" w:hAnsi="Times New Roman" w:cs="Times New Roman" w:hint="eastAsia"/>
          <w:b/>
          <w:sz w:val="20"/>
          <w:szCs w:val="20"/>
          <w:lang w:val="zh-CN" w:eastAsia="ko-KR"/>
        </w:rPr>
        <w:t xml:space="preserve"> m</w:t>
      </w:r>
      <w:r w:rsidRPr="002169B1">
        <w:rPr>
          <w:rFonts w:ascii="Times New Roman" w:eastAsia="바탕" w:hAnsi="Times New Roman" w:cs="Times New Roman"/>
          <w:b/>
          <w:sz w:val="20"/>
          <w:szCs w:val="20"/>
          <w:lang w:val="zh-CN" w:eastAsia="ko-KR"/>
        </w:rPr>
        <w:t>onitoring</w:t>
      </w:r>
      <w:r>
        <w:rPr>
          <w:rFonts w:ascii="Times New Roman" w:eastAsia="바탕" w:hAnsi="Times New Roman" w:cs="Times New Roman" w:hint="eastAsia"/>
          <w:b/>
          <w:sz w:val="20"/>
          <w:szCs w:val="20"/>
          <w:lang w:val="zh-CN" w:eastAsia="ko-KR"/>
        </w:rPr>
        <w:t xml:space="preserve"> and </w:t>
      </w:r>
      <w:r w:rsidRPr="002169B1">
        <w:rPr>
          <w:rFonts w:ascii="Times New Roman" w:eastAsia="바탕" w:hAnsi="Times New Roman" w:cs="Times New Roman"/>
          <w:b/>
          <w:sz w:val="20"/>
          <w:szCs w:val="20"/>
          <w:lang w:val="zh-CN" w:eastAsia="ko-KR"/>
        </w:rPr>
        <w:t>reason for rejection or reduced capability</w:t>
      </w:r>
      <w:r>
        <w:rPr>
          <w:rFonts w:ascii="Times New Roman" w:eastAsia="바탕" w:hAnsi="Times New Roman" w:cs="Times New Roman" w:hint="eastAsia"/>
          <w:b/>
          <w:sz w:val="20"/>
          <w:szCs w:val="20"/>
          <w:lang w:val="zh-CN" w:eastAsia="ko-KR"/>
        </w:rPr>
        <w:t>.</w:t>
      </w:r>
      <w:bookmarkEnd w:id="5"/>
    </w:p>
    <w:p w14:paraId="35CD02D0" w14:textId="77777777" w:rsidR="00761545" w:rsidRDefault="00761545" w:rsidP="00761545">
      <w:pPr>
        <w:suppressAutoHyphens/>
        <w:spacing w:before="120" w:after="120"/>
        <w:rPr>
          <w:rFonts w:ascii="Times" w:eastAsia="바탕" w:hAnsi="Times" w:cs="Times New Roman"/>
          <w:sz w:val="20"/>
          <w:lang w:eastAsia="ko-KR"/>
        </w:rPr>
      </w:pPr>
    </w:p>
    <w:p w14:paraId="07244D27" w14:textId="39537D63" w:rsidR="00761545" w:rsidRPr="00C64CBE" w:rsidRDefault="00761545" w:rsidP="00761545">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맑은 고딕" w:hAnsi="Liberation Sans" w:cs="Lohit Devanagari" w:hint="eastAsia"/>
          <w:sz w:val="28"/>
          <w:szCs w:val="28"/>
          <w:lang w:val="en-GB" w:eastAsia="ko-KR"/>
        </w:rPr>
        <w:t>2.</w:t>
      </w:r>
      <w:r w:rsidR="001068AC">
        <w:rPr>
          <w:rFonts w:ascii="Liberation Sans" w:eastAsia="맑은 고딕" w:hAnsi="Liberation Sans" w:cs="Lohit Devanagari" w:hint="eastAsia"/>
          <w:sz w:val="28"/>
          <w:szCs w:val="28"/>
          <w:lang w:val="en-GB" w:eastAsia="ko-KR"/>
        </w:rPr>
        <w:t>5</w:t>
      </w:r>
      <w:r w:rsidRPr="00C64CBE">
        <w:rPr>
          <w:rFonts w:ascii="Liberation Sans" w:eastAsia="맑은 고딕" w:hAnsi="Liberation Sans" w:cs="Lohit Devanagari"/>
          <w:sz w:val="28"/>
          <w:szCs w:val="28"/>
          <w:lang w:val="en-GB" w:eastAsia="ko-KR"/>
        </w:rPr>
        <w:tab/>
      </w:r>
      <w:r w:rsidRPr="00761545">
        <w:rPr>
          <w:rFonts w:ascii="Liberation Sans" w:eastAsia="맑은 고딕" w:hAnsi="Liberation Sans" w:cs="Lohit Devanagari"/>
          <w:sz w:val="28"/>
          <w:szCs w:val="28"/>
          <w:lang w:eastAsia="ko-KR"/>
        </w:rPr>
        <w:t>Network</w:t>
      </w:r>
      <w:r w:rsidR="001068AC">
        <w:rPr>
          <w:rFonts w:ascii="Liberation Sans" w:eastAsia="맑은 고딕" w:hAnsi="Liberation Sans" w:cs="Lohit Devanagari"/>
          <w:sz w:val="28"/>
          <w:szCs w:val="28"/>
          <w:lang w:eastAsia="ko-KR"/>
        </w:rPr>
        <w:t>’</w:t>
      </w:r>
      <w:r w:rsidR="001068AC">
        <w:rPr>
          <w:rFonts w:ascii="Liberation Sans" w:eastAsia="맑은 고딕" w:hAnsi="Liberation Sans" w:cs="Lohit Devanagari" w:hint="eastAsia"/>
          <w:sz w:val="28"/>
          <w:szCs w:val="28"/>
          <w:lang w:eastAsia="ko-KR"/>
        </w:rPr>
        <w:t xml:space="preserve">s </w:t>
      </w:r>
      <w:r w:rsidRPr="00761545">
        <w:rPr>
          <w:rFonts w:ascii="Liberation Sans" w:eastAsia="맑은 고딕" w:hAnsi="Liberation Sans" w:cs="Lohit Devanagari"/>
          <w:sz w:val="28"/>
          <w:szCs w:val="28"/>
          <w:lang w:eastAsia="ko-KR"/>
        </w:rPr>
        <w:t xml:space="preserve">Adaptive </w:t>
      </w:r>
      <w:r w:rsidR="00554870">
        <w:rPr>
          <w:rFonts w:ascii="Liberation Sans" w:eastAsia="맑은 고딕" w:hAnsi="Liberation Sans" w:cs="Lohit Devanagari" w:hint="eastAsia"/>
          <w:sz w:val="28"/>
          <w:szCs w:val="28"/>
          <w:lang w:eastAsia="ko-KR"/>
        </w:rPr>
        <w:t>Performance Monitoring</w:t>
      </w:r>
    </w:p>
    <w:p w14:paraId="3F9CADD0" w14:textId="6040B5B6" w:rsidR="001068AC" w:rsidRDefault="001068AC" w:rsidP="00761545">
      <w:pPr>
        <w:suppressAutoHyphens/>
        <w:spacing w:before="120" w:after="120"/>
        <w:rPr>
          <w:rFonts w:ascii="Times" w:eastAsia="바탕" w:hAnsi="Times" w:cs="Times New Roman"/>
          <w:sz w:val="20"/>
          <w:lang w:eastAsia="ko-KR"/>
        </w:rPr>
      </w:pPr>
      <w:r w:rsidRPr="001068AC">
        <w:rPr>
          <w:rFonts w:ascii="Times" w:eastAsia="바탕" w:hAnsi="Times" w:cs="Times New Roman"/>
          <w:sz w:val="20"/>
          <w:lang w:eastAsia="ko-KR"/>
        </w:rPr>
        <w:t xml:space="preserve">The network </w:t>
      </w:r>
      <w:r>
        <w:rPr>
          <w:rFonts w:ascii="Times" w:eastAsia="바탕" w:hAnsi="Times" w:cs="Times New Roman" w:hint="eastAsia"/>
          <w:sz w:val="20"/>
          <w:lang w:eastAsia="ko-KR"/>
        </w:rPr>
        <w:t xml:space="preserve">can </w:t>
      </w:r>
      <w:r w:rsidRPr="001068AC">
        <w:rPr>
          <w:rFonts w:ascii="Times" w:eastAsia="바탕" w:hAnsi="Times" w:cs="Times New Roman"/>
          <w:sz w:val="20"/>
          <w:lang w:eastAsia="ko-KR"/>
        </w:rPr>
        <w:t>adapt its behavior dynamically based on the feedback received from the UE. This may include maintaining or removing a configuration, adjusting its timing or reporting frequency, lowering its execution priority, or reassigning the task to other UEs where applicable. Such flexibility would enable more efficient use of network and UE resources while maintaining the quality of AI/ML model validation.</w:t>
      </w:r>
    </w:p>
    <w:p w14:paraId="35697203" w14:textId="77777777" w:rsidR="001068AC" w:rsidRDefault="001068AC" w:rsidP="00761545">
      <w:pPr>
        <w:suppressAutoHyphens/>
        <w:spacing w:before="120" w:after="120"/>
        <w:rPr>
          <w:rFonts w:ascii="Times" w:eastAsia="바탕" w:hAnsi="Times" w:cs="Times New Roman"/>
          <w:sz w:val="20"/>
          <w:lang w:eastAsia="ko-KR"/>
        </w:rPr>
      </w:pPr>
    </w:p>
    <w:p w14:paraId="7DB975BC" w14:textId="1C3653F1" w:rsidR="001068AC" w:rsidRDefault="001068AC" w:rsidP="001068AC">
      <w:pPr>
        <w:suppressAutoHyphens/>
        <w:spacing w:before="120" w:after="120"/>
        <w:ind w:leftChars="100" w:left="240"/>
        <w:textAlignment w:val="baseline"/>
        <w:rPr>
          <w:rFonts w:ascii="Times New Roman" w:eastAsia="바탕" w:hAnsi="Times New Roman" w:cs="Times New Roman"/>
          <w:b/>
          <w:sz w:val="20"/>
          <w:szCs w:val="20"/>
          <w:lang w:val="zh-CN" w:eastAsia="ko-KR"/>
        </w:rPr>
      </w:pPr>
      <w:bookmarkStart w:id="6" w:name="_Ref203467935"/>
      <w:r w:rsidRPr="002169B1">
        <w:rPr>
          <w:rFonts w:ascii="Times" w:eastAsia="바탕" w:hAnsi="Times" w:cs="Times New Roman"/>
          <w:b/>
          <w:sz w:val="20"/>
          <w:lang w:val="zh-CN"/>
        </w:rPr>
        <w:t xml:space="preserve">Proposal </w:t>
      </w:r>
      <w:r w:rsidRPr="002169B1">
        <w:rPr>
          <w:rFonts w:ascii="Times" w:eastAsia="바탕" w:hAnsi="Times" w:cs="Times New Roman"/>
          <w:b/>
          <w:sz w:val="20"/>
          <w:lang w:val="zh-CN"/>
        </w:rPr>
        <w:fldChar w:fldCharType="begin"/>
      </w:r>
      <w:r w:rsidRPr="002169B1">
        <w:rPr>
          <w:rFonts w:ascii="Times" w:eastAsia="바탕" w:hAnsi="Times" w:cs="Times New Roman"/>
          <w:b/>
          <w:sz w:val="20"/>
          <w:lang w:val="zh-CN"/>
        </w:rPr>
        <w:instrText xml:space="preserve"> SEQ Proposal \* ARABIC </w:instrText>
      </w:r>
      <w:r w:rsidRPr="002169B1">
        <w:rPr>
          <w:rFonts w:ascii="Times" w:eastAsia="바탕" w:hAnsi="Times" w:cs="Times New Roman"/>
          <w:b/>
          <w:sz w:val="20"/>
          <w:lang w:val="zh-CN"/>
        </w:rPr>
        <w:fldChar w:fldCharType="separate"/>
      </w:r>
      <w:r>
        <w:rPr>
          <w:rFonts w:ascii="Times" w:eastAsia="바탕" w:hAnsi="Times" w:cs="Times New Roman"/>
          <w:b/>
          <w:noProof/>
          <w:sz w:val="20"/>
          <w:lang w:val="zh-CN"/>
        </w:rPr>
        <w:t>4</w:t>
      </w:r>
      <w:r w:rsidRPr="002169B1">
        <w:rPr>
          <w:rFonts w:ascii="Times" w:eastAsia="바탕" w:hAnsi="Times" w:cs="Times New Roman"/>
          <w:b/>
          <w:sz w:val="20"/>
          <w:lang w:val="zh-CN"/>
        </w:rPr>
        <w:fldChar w:fldCharType="end"/>
      </w:r>
      <w:r w:rsidRPr="002169B1">
        <w:rPr>
          <w:rFonts w:ascii="Times" w:eastAsia="바탕" w:hAnsi="Times" w:cs="Times New Roman" w:hint="eastAsia"/>
          <w:b/>
          <w:sz w:val="20"/>
          <w:lang w:val="zh-CN" w:eastAsia="ko-KR"/>
        </w:rPr>
        <w:t>:</w:t>
      </w:r>
      <w:r w:rsidRPr="002169B1">
        <w:rPr>
          <w:rFonts w:ascii="Times New Roman" w:eastAsia="바탕" w:hAnsi="Times New Roman" w:cs="Times New Roman" w:hint="eastAsia"/>
          <w:b/>
          <w:sz w:val="20"/>
          <w:szCs w:val="20"/>
          <w:lang w:val="zh-CN"/>
        </w:rPr>
        <w:t xml:space="preserve"> </w:t>
      </w:r>
      <w:r w:rsidRPr="001068AC">
        <w:rPr>
          <w:rFonts w:ascii="Times New Roman" w:eastAsia="바탕" w:hAnsi="Times New Roman" w:cs="Times New Roman"/>
          <w:b/>
          <w:sz w:val="20"/>
          <w:szCs w:val="20"/>
          <w:lang w:val="zh-CN"/>
        </w:rPr>
        <w:t>Based on feedback from the UE, the network may</w:t>
      </w:r>
      <w:r>
        <w:rPr>
          <w:rFonts w:ascii="Times New Roman" w:eastAsia="바탕" w:hAnsi="Times New Roman" w:cs="Times New Roman" w:hint="eastAsia"/>
          <w:b/>
          <w:sz w:val="20"/>
          <w:szCs w:val="20"/>
          <w:lang w:val="zh-CN" w:eastAsia="ko-KR"/>
        </w:rPr>
        <w:t xml:space="preserve"> m</w:t>
      </w:r>
      <w:r w:rsidRPr="001068AC">
        <w:rPr>
          <w:rFonts w:ascii="Times New Roman" w:eastAsia="바탕" w:hAnsi="Times New Roman" w:cs="Times New Roman"/>
          <w:b/>
          <w:sz w:val="20"/>
          <w:szCs w:val="20"/>
          <w:lang w:val="zh-CN"/>
        </w:rPr>
        <w:t>aintain or remove the configuration</w:t>
      </w:r>
      <w:r>
        <w:rPr>
          <w:rFonts w:ascii="Times New Roman" w:eastAsia="바탕" w:hAnsi="Times New Roman" w:cs="Times New Roman" w:hint="eastAsia"/>
          <w:b/>
          <w:sz w:val="20"/>
          <w:szCs w:val="20"/>
          <w:lang w:val="zh-CN" w:eastAsia="ko-KR"/>
        </w:rPr>
        <w:t>, d</w:t>
      </w:r>
      <w:r w:rsidRPr="001068AC">
        <w:rPr>
          <w:rFonts w:ascii="Times New Roman" w:eastAsia="바탕" w:hAnsi="Times New Roman" w:cs="Times New Roman"/>
          <w:b/>
          <w:sz w:val="20"/>
          <w:szCs w:val="20"/>
          <w:lang w:val="zh-CN"/>
        </w:rPr>
        <w:t>elay activation</w:t>
      </w:r>
      <w:r>
        <w:rPr>
          <w:rFonts w:ascii="Times New Roman" w:eastAsia="바탕" w:hAnsi="Times New Roman" w:cs="Times New Roman" w:hint="eastAsia"/>
          <w:b/>
          <w:sz w:val="20"/>
          <w:szCs w:val="20"/>
          <w:lang w:val="zh-CN" w:eastAsia="ko-KR"/>
        </w:rPr>
        <w:t>, l</w:t>
      </w:r>
      <w:r w:rsidRPr="001068AC">
        <w:rPr>
          <w:rFonts w:ascii="Times New Roman" w:eastAsia="바탕" w:hAnsi="Times New Roman" w:cs="Times New Roman"/>
          <w:b/>
          <w:sz w:val="20"/>
          <w:szCs w:val="20"/>
          <w:lang w:val="zh-CN"/>
        </w:rPr>
        <w:t>ower configuration priority</w:t>
      </w:r>
      <w:r>
        <w:rPr>
          <w:rFonts w:ascii="Times New Roman" w:eastAsia="바탕" w:hAnsi="Times New Roman" w:cs="Times New Roman" w:hint="eastAsia"/>
          <w:b/>
          <w:sz w:val="20"/>
          <w:szCs w:val="20"/>
          <w:lang w:val="zh-CN" w:eastAsia="ko-KR"/>
        </w:rPr>
        <w:t>, a</w:t>
      </w:r>
      <w:r w:rsidRPr="001068AC">
        <w:rPr>
          <w:rFonts w:ascii="Times New Roman" w:eastAsia="바탕" w:hAnsi="Times New Roman" w:cs="Times New Roman"/>
          <w:b/>
          <w:sz w:val="20"/>
          <w:szCs w:val="20"/>
          <w:lang w:val="zh-CN"/>
        </w:rPr>
        <w:t>pply relaxed parameters</w:t>
      </w:r>
      <w:r>
        <w:rPr>
          <w:rFonts w:ascii="Times New Roman" w:eastAsia="바탕" w:hAnsi="Times New Roman" w:cs="Times New Roman" w:hint="eastAsia"/>
          <w:b/>
          <w:sz w:val="20"/>
          <w:szCs w:val="20"/>
          <w:lang w:val="zh-CN" w:eastAsia="ko-KR"/>
        </w:rPr>
        <w:t>, or r</w:t>
      </w:r>
      <w:r w:rsidRPr="001068AC">
        <w:rPr>
          <w:rFonts w:ascii="Times New Roman" w:eastAsia="바탕" w:hAnsi="Times New Roman" w:cs="Times New Roman"/>
          <w:b/>
          <w:sz w:val="20"/>
          <w:szCs w:val="20"/>
          <w:lang w:val="zh-CN"/>
        </w:rPr>
        <w:t>edistribute monitoring load across multiple UEs</w:t>
      </w:r>
      <w:r>
        <w:rPr>
          <w:rFonts w:ascii="Times New Roman" w:eastAsia="바탕" w:hAnsi="Times New Roman" w:cs="Times New Roman" w:hint="eastAsia"/>
          <w:b/>
          <w:sz w:val="20"/>
          <w:szCs w:val="20"/>
          <w:lang w:val="zh-CN" w:eastAsia="ko-KR"/>
        </w:rPr>
        <w:t>.</w:t>
      </w:r>
      <w:bookmarkEnd w:id="6"/>
    </w:p>
    <w:p w14:paraId="47876B4B" w14:textId="77777777" w:rsidR="00761545" w:rsidRPr="00761545" w:rsidRDefault="00761545" w:rsidP="00761545">
      <w:pPr>
        <w:suppressAutoHyphens/>
        <w:spacing w:before="120" w:after="120"/>
        <w:rPr>
          <w:rFonts w:ascii="Times" w:eastAsia="바탕" w:hAnsi="Times" w:cs="Times New Roman"/>
          <w:sz w:val="20"/>
          <w:lang w:eastAsia="ko-KR"/>
        </w:rPr>
      </w:pPr>
    </w:p>
    <w:p w14:paraId="4951623B" w14:textId="77777777" w:rsidR="00C64CBE" w:rsidRPr="00C64CBE" w:rsidRDefault="00C64CBE" w:rsidP="00C64CBE">
      <w:pPr>
        <w:pStyle w:val="1"/>
      </w:pPr>
      <w:r w:rsidRPr="00C64CBE">
        <w:rPr>
          <w:rFonts w:hint="eastAsia"/>
        </w:rPr>
        <w:t>Conclusion</w:t>
      </w:r>
    </w:p>
    <w:p w14:paraId="46A2488A" w14:textId="531D10DE" w:rsidR="00761545" w:rsidRDefault="00C64CBE" w:rsidP="00761545">
      <w:pPr>
        <w:suppressAutoHyphens/>
        <w:spacing w:before="120" w:after="120"/>
        <w:rPr>
          <w:rFonts w:ascii="Times" w:eastAsia="바탕" w:hAnsi="Times" w:cs="Times New Roman"/>
          <w:sz w:val="20"/>
          <w:lang w:val="en-GB" w:eastAsia="ko-KR"/>
        </w:rPr>
      </w:pPr>
      <w:r w:rsidRPr="00C64CBE">
        <w:rPr>
          <w:rFonts w:ascii="Times New Roman" w:hAnsi="Times New Roman" w:cs="Times New Roman"/>
          <w:sz w:val="20"/>
          <w:szCs w:val="21"/>
          <w:lang w:val="en-GB"/>
        </w:rPr>
        <w:t>In th</w:t>
      </w:r>
      <w:r w:rsidRPr="00C64CBE">
        <w:rPr>
          <w:rFonts w:ascii="Times New Roman" w:eastAsia="맑은 고딕" w:hAnsi="Times New Roman" w:cs="Times New Roman"/>
          <w:sz w:val="20"/>
          <w:szCs w:val="21"/>
          <w:lang w:val="en-GB" w:eastAsia="ko-KR"/>
        </w:rPr>
        <w:t>is</w:t>
      </w:r>
      <w:r w:rsidRPr="00C64CBE">
        <w:rPr>
          <w:rFonts w:ascii="Times New Roman" w:hAnsi="Times New Roman" w:cs="Times New Roman"/>
          <w:sz w:val="20"/>
          <w:szCs w:val="21"/>
          <w:lang w:val="en-GB"/>
        </w:rPr>
        <w:t xml:space="preserve"> contribution, we have the following proposals</w:t>
      </w:r>
      <w:r w:rsidRPr="00C64CBE">
        <w:rPr>
          <w:rFonts w:ascii="Times New Roman" w:eastAsia="맑은 고딕" w:hAnsi="Times New Roman" w:cs="Times New Roman"/>
          <w:sz w:val="20"/>
          <w:szCs w:val="21"/>
          <w:lang w:val="en-GB" w:eastAsia="ko-KR"/>
        </w:rPr>
        <w:t xml:space="preserve"> for </w:t>
      </w:r>
      <w:r w:rsidR="00761545" w:rsidRPr="00D93671">
        <w:rPr>
          <w:rFonts w:ascii="Times" w:eastAsia="바탕" w:hAnsi="Times" w:cs="Times New Roman"/>
          <w:sz w:val="20"/>
          <w:lang w:val="en-GB" w:eastAsia="ko-KR"/>
        </w:rPr>
        <w:t xml:space="preserve">UE awareness and preference </w:t>
      </w:r>
      <w:r w:rsidR="00761545">
        <w:rPr>
          <w:rFonts w:ascii="Times" w:eastAsia="바탕" w:hAnsi="Times" w:cs="Times New Roman" w:hint="eastAsia"/>
          <w:sz w:val="20"/>
          <w:lang w:val="en-GB" w:eastAsia="ko-KR"/>
        </w:rPr>
        <w:t xml:space="preserve">on </w:t>
      </w:r>
      <w:r w:rsidR="00761545" w:rsidRPr="00C64CBE">
        <w:rPr>
          <w:rFonts w:ascii="Times" w:eastAsia="바탕" w:hAnsi="Times" w:cs="Times New Roman"/>
          <w:sz w:val="20"/>
          <w:lang w:val="en-GB" w:eastAsia="en-GB"/>
        </w:rPr>
        <w:t>th</w:t>
      </w:r>
      <w:r w:rsidR="00761545" w:rsidRPr="00C64CBE">
        <w:rPr>
          <w:rFonts w:ascii="Times" w:eastAsia="바탕" w:hAnsi="Times" w:cs="Times New Roman" w:hint="eastAsia"/>
          <w:sz w:val="20"/>
          <w:lang w:val="en-GB"/>
        </w:rPr>
        <w:t>e</w:t>
      </w:r>
      <w:r w:rsidR="00761545" w:rsidRPr="00C64CBE">
        <w:rPr>
          <w:rFonts w:ascii="Times" w:eastAsia="바탕" w:hAnsi="Times" w:cs="Times New Roman"/>
          <w:sz w:val="20"/>
          <w:lang w:val="en-GB"/>
        </w:rPr>
        <w:t xml:space="preserve"> </w:t>
      </w:r>
      <w:r w:rsidR="00F16C79">
        <w:rPr>
          <w:rFonts w:ascii="Times" w:eastAsia="바탕" w:hAnsi="Times" w:cs="Times New Roman" w:hint="eastAsia"/>
          <w:sz w:val="20"/>
          <w:lang w:val="en-GB" w:eastAsia="ko-KR"/>
        </w:rPr>
        <w:t xml:space="preserve">network-sided </w:t>
      </w:r>
      <w:r w:rsidR="00761545" w:rsidRPr="00C64CBE">
        <w:rPr>
          <w:rFonts w:ascii="Times" w:eastAsia="바탕" w:hAnsi="Times" w:cs="Times New Roman"/>
          <w:sz w:val="20"/>
          <w:lang w:val="en-GB"/>
        </w:rPr>
        <w:t>model</w:t>
      </w:r>
      <w:r w:rsidR="00761545">
        <w:rPr>
          <w:rFonts w:ascii="Times" w:eastAsia="바탕" w:hAnsi="Times" w:cs="Times New Roman" w:hint="eastAsia"/>
          <w:sz w:val="20"/>
          <w:lang w:val="en-GB" w:eastAsia="ko-KR"/>
        </w:rPr>
        <w:t>:</w:t>
      </w:r>
    </w:p>
    <w:p w14:paraId="5E13BA62" w14:textId="77777777" w:rsidR="00807BD8" w:rsidRDefault="001068AC" w:rsidP="00761545">
      <w:pPr>
        <w:suppressAutoHyphens/>
        <w:spacing w:before="120" w:after="120"/>
        <w:ind w:leftChars="100" w:left="240"/>
        <w:textAlignment w:val="baseline"/>
        <w:rPr>
          <w:rFonts w:ascii="Times" w:eastAsia="바탕" w:hAnsi="Times" w:cs="Times New Roman"/>
          <w:b/>
          <w:sz w:val="20"/>
          <w:lang w:val="zh-CN"/>
        </w:rPr>
      </w:pPr>
      <w:r w:rsidRPr="001068AC">
        <w:rPr>
          <w:rFonts w:ascii="Times" w:eastAsia="바탕" w:hAnsi="Times" w:cs="Times New Roman"/>
          <w:b/>
          <w:sz w:val="20"/>
          <w:lang w:val="zh-CN"/>
        </w:rPr>
        <w:fldChar w:fldCharType="begin"/>
      </w:r>
      <w:r w:rsidRPr="001068AC">
        <w:rPr>
          <w:rFonts w:ascii="Times" w:eastAsia="바탕" w:hAnsi="Times" w:cs="Times New Roman"/>
          <w:b/>
          <w:sz w:val="20"/>
          <w:lang w:val="zh-CN"/>
        </w:rPr>
        <w:instrText xml:space="preserve"> REF _Ref203467928 \h </w:instrText>
      </w:r>
      <w:r>
        <w:rPr>
          <w:rFonts w:ascii="Times" w:eastAsia="바탕" w:hAnsi="Times" w:cs="Times New Roman"/>
          <w:b/>
          <w:sz w:val="20"/>
          <w:lang w:val="zh-CN"/>
        </w:rPr>
        <w:instrText xml:space="preserve"> \* MERGEFORMAT </w:instrText>
      </w:r>
      <w:r w:rsidRPr="001068AC">
        <w:rPr>
          <w:rFonts w:ascii="Times" w:eastAsia="바탕" w:hAnsi="Times" w:cs="Times New Roman"/>
          <w:b/>
          <w:sz w:val="20"/>
          <w:lang w:val="zh-CN"/>
        </w:rPr>
      </w:r>
      <w:r w:rsidRPr="001068AC">
        <w:rPr>
          <w:rFonts w:ascii="Times" w:eastAsia="바탕" w:hAnsi="Times" w:cs="Times New Roman"/>
          <w:b/>
          <w:sz w:val="20"/>
          <w:lang w:val="zh-CN"/>
        </w:rPr>
        <w:fldChar w:fldCharType="separate"/>
      </w:r>
    </w:p>
    <w:p w14:paraId="13C7688A" w14:textId="40883599" w:rsidR="001068AC" w:rsidRPr="001068AC" w:rsidRDefault="00807BD8" w:rsidP="001068AC">
      <w:pPr>
        <w:suppressAutoHyphens/>
        <w:spacing w:before="120" w:after="120"/>
        <w:ind w:leftChars="100" w:left="240"/>
        <w:textAlignment w:val="baseline"/>
        <w:rPr>
          <w:rFonts w:ascii="Times" w:eastAsia="바탕" w:hAnsi="Times" w:cs="Times New Roman"/>
          <w:b/>
          <w:sz w:val="20"/>
          <w:lang w:val="zh-CN"/>
        </w:rPr>
      </w:pPr>
      <w:r w:rsidRPr="002169B1">
        <w:rPr>
          <w:rFonts w:ascii="Times" w:eastAsia="바탕" w:hAnsi="Times" w:cs="Times New Roman"/>
          <w:b/>
          <w:sz w:val="20"/>
          <w:lang w:val="zh-CN"/>
        </w:rPr>
        <w:t xml:space="preserve">Proposal </w:t>
      </w:r>
      <w:r>
        <w:rPr>
          <w:rFonts w:ascii="Times" w:eastAsia="바탕" w:hAnsi="Times" w:cs="Times New Roman"/>
          <w:b/>
          <w:sz w:val="20"/>
          <w:lang w:val="zh-CN"/>
        </w:rPr>
        <w:t>1</w:t>
      </w:r>
      <w:r w:rsidRPr="002169B1">
        <w:rPr>
          <w:rFonts w:ascii="Times" w:eastAsia="바탕" w:hAnsi="Times" w:cs="Times New Roman" w:hint="eastAsia"/>
          <w:b/>
          <w:sz w:val="20"/>
          <w:lang w:val="zh-CN"/>
        </w:rPr>
        <w:t>:</w:t>
      </w:r>
      <w:r w:rsidRPr="00807BD8">
        <w:rPr>
          <w:rFonts w:ascii="Times" w:eastAsia="바탕" w:hAnsi="Times" w:cs="Times New Roman" w:hint="eastAsia"/>
          <w:b/>
          <w:sz w:val="20"/>
          <w:lang w:val="zh-CN"/>
        </w:rPr>
        <w:t xml:space="preserve"> </w:t>
      </w:r>
      <w:r w:rsidRPr="00807BD8">
        <w:rPr>
          <w:rFonts w:ascii="Times" w:eastAsia="바탕" w:hAnsi="Times" w:cs="Times New Roman"/>
          <w:b/>
          <w:sz w:val="20"/>
          <w:lang w:val="zh-CN"/>
        </w:rPr>
        <w:t>New IEs in</w:t>
      </w:r>
      <w:r w:rsidRPr="00807BD8">
        <w:rPr>
          <w:rFonts w:ascii="Times" w:eastAsia="바탕" w:hAnsi="Times" w:cs="Times New Roman"/>
          <w:b/>
          <w:i/>
          <w:iCs/>
          <w:sz w:val="20"/>
          <w:lang w:val="zh-CN"/>
        </w:rPr>
        <w:t xml:space="preserve"> </w:t>
      </w:r>
      <w:r w:rsidRPr="00807BD8">
        <w:rPr>
          <w:rFonts w:ascii="Times" w:eastAsia="바탕" w:hAnsi="Times" w:cs="Times New Roman"/>
          <w:b/>
          <w:sz w:val="20"/>
          <w:lang w:val="zh-CN"/>
        </w:rPr>
        <w:t>RRCReconfiguration or MAC-CE messages should be introduced to explicitly indicate that a configuration is intended for AI/ML performance monitoring</w:t>
      </w:r>
      <w:r>
        <w:rPr>
          <w:rFonts w:ascii="Times New Roman" w:eastAsia="바탕" w:hAnsi="Times New Roman" w:cs="Times New Roman" w:hint="eastAsia"/>
          <w:b/>
          <w:sz w:val="20"/>
          <w:szCs w:val="20"/>
          <w:lang w:val="zh-CN"/>
        </w:rPr>
        <w:t xml:space="preserve"> </w:t>
      </w:r>
      <w:r>
        <w:rPr>
          <w:rFonts w:ascii="Times New Roman" w:eastAsia="바탕" w:hAnsi="Times New Roman" w:cs="Times New Roman" w:hint="eastAsia"/>
          <w:b/>
          <w:sz w:val="20"/>
          <w:szCs w:val="20"/>
          <w:lang w:val="zh-CN" w:eastAsia="ko-KR"/>
        </w:rPr>
        <w:t xml:space="preserve">or/and </w:t>
      </w:r>
      <w:r w:rsidRPr="00807BD8">
        <w:rPr>
          <w:rFonts w:ascii="Times New Roman" w:eastAsia="바탕" w:hAnsi="Times New Roman" w:cs="Times New Roman"/>
          <w:b/>
          <w:sz w:val="20"/>
          <w:szCs w:val="20"/>
          <w:lang w:val="zh-CN" w:eastAsia="ko-KR"/>
        </w:rPr>
        <w:t>the intensity of performance monitoring</w:t>
      </w:r>
      <w:r w:rsidRPr="002169B1">
        <w:rPr>
          <w:rFonts w:ascii="Times New Roman" w:eastAsia="바탕" w:hAnsi="Times New Roman" w:cs="Times New Roman"/>
          <w:b/>
          <w:sz w:val="20"/>
          <w:szCs w:val="20"/>
          <w:lang w:val="zh-CN"/>
        </w:rPr>
        <w:t>.</w:t>
      </w:r>
      <w:r w:rsidR="001068AC" w:rsidRPr="001068AC">
        <w:rPr>
          <w:rFonts w:ascii="Times" w:eastAsia="바탕" w:hAnsi="Times" w:cs="Times New Roman"/>
          <w:b/>
          <w:sz w:val="20"/>
          <w:lang w:val="zh-CN"/>
        </w:rPr>
        <w:fldChar w:fldCharType="end"/>
      </w:r>
    </w:p>
    <w:p w14:paraId="266F6F3E" w14:textId="386D6645" w:rsidR="001068AC" w:rsidRPr="001068AC" w:rsidRDefault="001068AC" w:rsidP="001068AC">
      <w:pPr>
        <w:suppressAutoHyphens/>
        <w:spacing w:before="120" w:after="120"/>
        <w:ind w:leftChars="100" w:left="240"/>
        <w:textAlignment w:val="baseline"/>
        <w:rPr>
          <w:rFonts w:ascii="Times" w:eastAsia="바탕" w:hAnsi="Times" w:cs="Times New Roman"/>
          <w:b/>
          <w:sz w:val="20"/>
          <w:lang w:val="zh-CN"/>
        </w:rPr>
      </w:pPr>
      <w:r w:rsidRPr="001068AC">
        <w:rPr>
          <w:rFonts w:ascii="Times" w:eastAsia="바탕" w:hAnsi="Times" w:cs="Times New Roman"/>
          <w:b/>
          <w:sz w:val="20"/>
          <w:lang w:val="zh-CN"/>
        </w:rPr>
        <w:fldChar w:fldCharType="begin"/>
      </w:r>
      <w:r w:rsidRPr="001068AC">
        <w:rPr>
          <w:rFonts w:ascii="Times" w:eastAsia="바탕" w:hAnsi="Times" w:cs="Times New Roman"/>
          <w:b/>
          <w:sz w:val="20"/>
          <w:lang w:val="zh-CN"/>
        </w:rPr>
        <w:instrText xml:space="preserve"> REF _Ref203467930 \h </w:instrText>
      </w:r>
      <w:r>
        <w:rPr>
          <w:rFonts w:ascii="Times" w:eastAsia="바탕" w:hAnsi="Times" w:cs="Times New Roman"/>
          <w:b/>
          <w:sz w:val="20"/>
          <w:lang w:val="zh-CN"/>
        </w:rPr>
        <w:instrText xml:space="preserve"> \* MERGEFORMAT </w:instrText>
      </w:r>
      <w:r w:rsidRPr="001068AC">
        <w:rPr>
          <w:rFonts w:ascii="Times" w:eastAsia="바탕" w:hAnsi="Times" w:cs="Times New Roman"/>
          <w:b/>
          <w:sz w:val="20"/>
          <w:lang w:val="zh-CN"/>
        </w:rPr>
      </w:r>
      <w:r w:rsidRPr="001068AC">
        <w:rPr>
          <w:rFonts w:ascii="Times" w:eastAsia="바탕" w:hAnsi="Times" w:cs="Times New Roman"/>
          <w:b/>
          <w:sz w:val="20"/>
          <w:lang w:val="zh-CN"/>
        </w:rPr>
        <w:fldChar w:fldCharType="separate"/>
      </w:r>
      <w:r w:rsidR="00E27589" w:rsidRPr="002169B1">
        <w:rPr>
          <w:rFonts w:ascii="Times" w:eastAsia="바탕" w:hAnsi="Times" w:cs="Times New Roman"/>
          <w:b/>
          <w:sz w:val="20"/>
          <w:lang w:val="zh-CN"/>
        </w:rPr>
        <w:t xml:space="preserve">Proposal </w:t>
      </w:r>
      <w:r w:rsidR="00E27589">
        <w:rPr>
          <w:rFonts w:ascii="Times" w:eastAsia="바탕" w:hAnsi="Times" w:cs="Times New Roman"/>
          <w:b/>
          <w:sz w:val="20"/>
          <w:lang w:val="zh-CN"/>
        </w:rPr>
        <w:t>2</w:t>
      </w:r>
      <w:r w:rsidR="00E27589" w:rsidRPr="002169B1">
        <w:rPr>
          <w:rFonts w:ascii="Times" w:eastAsia="바탕" w:hAnsi="Times" w:cs="Times New Roman" w:hint="eastAsia"/>
          <w:b/>
          <w:sz w:val="20"/>
          <w:lang w:val="zh-CN"/>
        </w:rPr>
        <w:t>:</w:t>
      </w:r>
      <w:r w:rsidR="00E27589" w:rsidRPr="00E27589">
        <w:rPr>
          <w:rFonts w:ascii="Times" w:eastAsia="바탕" w:hAnsi="Times" w:cs="Times New Roman" w:hint="eastAsia"/>
          <w:b/>
          <w:sz w:val="20"/>
          <w:lang w:val="zh-CN"/>
        </w:rPr>
        <w:t xml:space="preserve"> </w:t>
      </w:r>
      <w:r w:rsidR="00E27589" w:rsidRPr="00E27589">
        <w:rPr>
          <w:rFonts w:ascii="Times" w:eastAsia="바탕" w:hAnsi="Times" w:cs="Times New Roman"/>
          <w:b/>
          <w:sz w:val="20"/>
          <w:lang w:val="zh-CN"/>
        </w:rPr>
        <w:t xml:space="preserve">New IEs in </w:t>
      </w:r>
      <w:r w:rsidR="00E27589" w:rsidRPr="00E27589">
        <w:rPr>
          <w:rFonts w:ascii="Times" w:eastAsia="바탕" w:hAnsi="Times" w:cs="Times New Roman"/>
          <w:b/>
          <w:i/>
          <w:iCs/>
          <w:sz w:val="20"/>
          <w:lang w:val="zh-CN"/>
        </w:rPr>
        <w:t>UEAssistanceInformation</w:t>
      </w:r>
      <w:r w:rsidR="00E27589" w:rsidRPr="00E27589">
        <w:rPr>
          <w:rFonts w:ascii="Times" w:eastAsia="바탕" w:hAnsi="Times" w:cs="Times New Roman"/>
          <w:b/>
          <w:sz w:val="20"/>
          <w:lang w:val="zh-CN"/>
        </w:rPr>
        <w:t xml:space="preserve"> </w:t>
      </w:r>
      <w:r w:rsidR="00E27589" w:rsidRPr="00E27589">
        <w:rPr>
          <w:rFonts w:ascii="Times" w:eastAsia="바탕" w:hAnsi="Times" w:cs="Times New Roman" w:hint="eastAsia"/>
          <w:b/>
          <w:sz w:val="20"/>
          <w:lang w:val="zh-CN"/>
        </w:rPr>
        <w:t>m</w:t>
      </w:r>
      <w:r w:rsidR="00E27589" w:rsidRPr="00E27589">
        <w:rPr>
          <w:rFonts w:ascii="Times" w:eastAsia="바탕" w:hAnsi="Times" w:cs="Times New Roman"/>
          <w:b/>
          <w:sz w:val="20"/>
          <w:lang w:val="zh-CN"/>
        </w:rPr>
        <w:t>essage should be introduced to explicitly indicate</w:t>
      </w:r>
      <w:r w:rsidR="00E27589" w:rsidRPr="00E27589">
        <w:rPr>
          <w:rFonts w:ascii="Times" w:eastAsia="바탕" w:hAnsi="Times" w:cs="Times New Roman" w:hint="eastAsia"/>
          <w:b/>
          <w:sz w:val="20"/>
          <w:lang w:val="zh-CN"/>
        </w:rPr>
        <w:t xml:space="preserve"> </w:t>
      </w:r>
      <w:r w:rsidR="00E27589" w:rsidRPr="00E27589">
        <w:rPr>
          <w:rFonts w:ascii="Times" w:eastAsia="바탕" w:hAnsi="Times" w:cs="Times New Roman"/>
          <w:b/>
          <w:sz w:val="20"/>
          <w:lang w:val="zh-CN"/>
        </w:rPr>
        <w:t>preference</w:t>
      </w:r>
      <w:r w:rsidR="00E27589" w:rsidRPr="00E27589">
        <w:rPr>
          <w:rFonts w:ascii="Times" w:eastAsia="바탕" w:hAnsi="Times" w:cs="Times New Roman" w:hint="eastAsia"/>
          <w:b/>
          <w:sz w:val="20"/>
          <w:lang w:val="zh-CN"/>
        </w:rPr>
        <w:t xml:space="preserve"> a</w:t>
      </w:r>
      <w:r w:rsidR="00E27589" w:rsidRPr="00E27589">
        <w:rPr>
          <w:rFonts w:ascii="Times" w:eastAsia="바탕" w:hAnsi="Times" w:cs="Times New Roman"/>
          <w:b/>
          <w:sz w:val="20"/>
          <w:lang w:val="zh-CN"/>
        </w:rPr>
        <w:t xml:space="preserve">pplicability </w:t>
      </w:r>
      <w:r w:rsidR="00E27589" w:rsidRPr="00E27589">
        <w:rPr>
          <w:rFonts w:ascii="Times" w:eastAsia="바탕" w:hAnsi="Times" w:cs="Times New Roman" w:hint="eastAsia"/>
          <w:b/>
          <w:sz w:val="20"/>
          <w:lang w:val="zh-CN"/>
        </w:rPr>
        <w:t>or priority</w:t>
      </w:r>
      <w:r w:rsidR="00E27589" w:rsidRPr="00E27589">
        <w:rPr>
          <w:rFonts w:ascii="Times" w:eastAsia="바탕" w:hAnsi="Times" w:cs="Times New Roman"/>
          <w:b/>
          <w:sz w:val="20"/>
          <w:lang w:val="zh-CN"/>
        </w:rPr>
        <w:t xml:space="preserve"> for AI/ML performance monitoring</w:t>
      </w:r>
      <w:r w:rsidR="00E27589" w:rsidRPr="00E27589">
        <w:rPr>
          <w:rFonts w:ascii="Times" w:eastAsia="바탕" w:hAnsi="Times" w:cs="Times New Roman" w:hint="eastAsia"/>
          <w:b/>
          <w:sz w:val="20"/>
          <w:lang w:val="zh-CN"/>
        </w:rPr>
        <w:t>.</w:t>
      </w:r>
      <w:r w:rsidRPr="001068AC">
        <w:rPr>
          <w:rFonts w:ascii="Times" w:eastAsia="바탕" w:hAnsi="Times" w:cs="Times New Roman"/>
          <w:b/>
          <w:sz w:val="20"/>
          <w:lang w:val="zh-CN"/>
        </w:rPr>
        <w:fldChar w:fldCharType="end"/>
      </w:r>
    </w:p>
    <w:p w14:paraId="7BBBC150" w14:textId="10F5F1A5" w:rsidR="001068AC" w:rsidRPr="001068AC" w:rsidRDefault="001068AC" w:rsidP="001068AC">
      <w:pPr>
        <w:suppressAutoHyphens/>
        <w:spacing w:before="120" w:after="120"/>
        <w:ind w:leftChars="100" w:left="240"/>
        <w:textAlignment w:val="baseline"/>
        <w:rPr>
          <w:rFonts w:ascii="Times" w:eastAsia="바탕" w:hAnsi="Times" w:cs="Times New Roman"/>
          <w:b/>
          <w:sz w:val="20"/>
          <w:lang w:val="zh-CN"/>
        </w:rPr>
      </w:pPr>
      <w:r w:rsidRPr="001068AC">
        <w:rPr>
          <w:rFonts w:ascii="Times" w:eastAsia="바탕" w:hAnsi="Times" w:cs="Times New Roman"/>
          <w:b/>
          <w:sz w:val="20"/>
          <w:lang w:val="zh-CN"/>
        </w:rPr>
        <w:fldChar w:fldCharType="begin"/>
      </w:r>
      <w:r w:rsidRPr="001068AC">
        <w:rPr>
          <w:rFonts w:ascii="Times" w:eastAsia="바탕" w:hAnsi="Times" w:cs="Times New Roman"/>
          <w:b/>
          <w:sz w:val="20"/>
          <w:lang w:val="zh-CN"/>
        </w:rPr>
        <w:instrText xml:space="preserve"> REF _Ref203467932 \h </w:instrText>
      </w:r>
      <w:r>
        <w:rPr>
          <w:rFonts w:ascii="Times" w:eastAsia="바탕" w:hAnsi="Times" w:cs="Times New Roman"/>
          <w:b/>
          <w:sz w:val="20"/>
          <w:lang w:val="zh-CN"/>
        </w:rPr>
        <w:instrText xml:space="preserve"> \* MERGEFORMAT </w:instrText>
      </w:r>
      <w:r w:rsidRPr="001068AC">
        <w:rPr>
          <w:rFonts w:ascii="Times" w:eastAsia="바탕" w:hAnsi="Times" w:cs="Times New Roman"/>
          <w:b/>
          <w:sz w:val="20"/>
          <w:lang w:val="zh-CN"/>
        </w:rPr>
      </w:r>
      <w:r w:rsidRPr="001068AC">
        <w:rPr>
          <w:rFonts w:ascii="Times" w:eastAsia="바탕" w:hAnsi="Times" w:cs="Times New Roman"/>
          <w:b/>
          <w:sz w:val="20"/>
          <w:lang w:val="zh-CN"/>
        </w:rPr>
        <w:fldChar w:fldCharType="separate"/>
      </w:r>
      <w:r w:rsidR="00E27589" w:rsidRPr="002169B1">
        <w:rPr>
          <w:rFonts w:ascii="Times" w:eastAsia="바탕" w:hAnsi="Times" w:cs="Times New Roman"/>
          <w:b/>
          <w:sz w:val="20"/>
          <w:lang w:val="zh-CN"/>
        </w:rPr>
        <w:t xml:space="preserve">Proposal </w:t>
      </w:r>
      <w:r w:rsidR="00E27589">
        <w:rPr>
          <w:rFonts w:ascii="Times" w:eastAsia="바탕" w:hAnsi="Times" w:cs="Times New Roman"/>
          <w:b/>
          <w:sz w:val="20"/>
          <w:lang w:val="zh-CN"/>
        </w:rPr>
        <w:t>3</w:t>
      </w:r>
      <w:r w:rsidR="00E27589" w:rsidRPr="002169B1">
        <w:rPr>
          <w:rFonts w:ascii="Times" w:eastAsia="바탕" w:hAnsi="Times" w:cs="Times New Roman" w:hint="eastAsia"/>
          <w:b/>
          <w:sz w:val="20"/>
          <w:lang w:val="zh-CN"/>
        </w:rPr>
        <w:t>:</w:t>
      </w:r>
      <w:r w:rsidR="00E27589" w:rsidRPr="00E27589">
        <w:rPr>
          <w:rFonts w:ascii="Times" w:eastAsia="바탕" w:hAnsi="Times" w:cs="Times New Roman" w:hint="eastAsia"/>
          <w:b/>
          <w:sz w:val="20"/>
          <w:lang w:val="zh-CN"/>
        </w:rPr>
        <w:t xml:space="preserve"> </w:t>
      </w:r>
      <w:r w:rsidR="00E27589" w:rsidRPr="00E27589">
        <w:rPr>
          <w:rFonts w:ascii="Times" w:eastAsia="바탕" w:hAnsi="Times" w:cs="Times New Roman"/>
          <w:b/>
          <w:sz w:val="20"/>
          <w:lang w:val="zh-CN"/>
        </w:rPr>
        <w:t xml:space="preserve">New IEs in </w:t>
      </w:r>
      <w:r w:rsidR="00E27589" w:rsidRPr="00E27589">
        <w:rPr>
          <w:rFonts w:ascii="Times" w:eastAsia="바탕" w:hAnsi="Times" w:cs="Times New Roman"/>
          <w:b/>
          <w:i/>
          <w:iCs/>
          <w:sz w:val="20"/>
          <w:lang w:val="zh-CN"/>
        </w:rPr>
        <w:t>UEAssistanceInformation</w:t>
      </w:r>
      <w:r w:rsidR="00E27589" w:rsidRPr="00E27589">
        <w:rPr>
          <w:rFonts w:ascii="Times" w:eastAsia="바탕" w:hAnsi="Times" w:cs="Times New Roman"/>
          <w:b/>
          <w:sz w:val="20"/>
          <w:lang w:val="zh-CN"/>
        </w:rPr>
        <w:t xml:space="preserve"> </w:t>
      </w:r>
      <w:r w:rsidR="00E27589" w:rsidRPr="00E27589">
        <w:rPr>
          <w:rFonts w:ascii="Times" w:eastAsia="바탕" w:hAnsi="Times" w:cs="Times New Roman" w:hint="eastAsia"/>
          <w:b/>
          <w:sz w:val="20"/>
          <w:lang w:val="zh-CN"/>
        </w:rPr>
        <w:t>m</w:t>
      </w:r>
      <w:r w:rsidR="00E27589" w:rsidRPr="00E27589">
        <w:rPr>
          <w:rFonts w:ascii="Times" w:eastAsia="바탕" w:hAnsi="Times" w:cs="Times New Roman"/>
          <w:b/>
          <w:sz w:val="20"/>
          <w:lang w:val="zh-CN"/>
        </w:rPr>
        <w:t>essage should be introduced to explicitly indicate</w:t>
      </w:r>
      <w:r w:rsidR="00E27589" w:rsidRPr="00E27589">
        <w:rPr>
          <w:rFonts w:ascii="Times" w:eastAsia="바탕" w:hAnsi="Times" w:cs="Times New Roman" w:hint="eastAsia"/>
          <w:b/>
          <w:sz w:val="20"/>
          <w:lang w:val="zh-CN"/>
        </w:rPr>
        <w:t xml:space="preserve"> the impact due to p</w:t>
      </w:r>
      <w:r w:rsidR="00E27589" w:rsidRPr="00E27589">
        <w:rPr>
          <w:rFonts w:ascii="Times" w:eastAsia="바탕" w:hAnsi="Times" w:cs="Times New Roman"/>
          <w:b/>
          <w:sz w:val="20"/>
          <w:lang w:val="zh-CN"/>
        </w:rPr>
        <w:t>erformance</w:t>
      </w:r>
      <w:r w:rsidR="00E27589" w:rsidRPr="00E27589">
        <w:rPr>
          <w:rFonts w:ascii="Times" w:eastAsia="바탕" w:hAnsi="Times" w:cs="Times New Roman" w:hint="eastAsia"/>
          <w:b/>
          <w:sz w:val="20"/>
          <w:lang w:val="zh-CN"/>
        </w:rPr>
        <w:t xml:space="preserve"> m</w:t>
      </w:r>
      <w:r w:rsidR="00E27589" w:rsidRPr="00E27589">
        <w:rPr>
          <w:rFonts w:ascii="Times" w:eastAsia="바탕" w:hAnsi="Times" w:cs="Times New Roman"/>
          <w:b/>
          <w:sz w:val="20"/>
          <w:lang w:val="zh-CN"/>
        </w:rPr>
        <w:t>onitoring</w:t>
      </w:r>
      <w:r w:rsidR="00E27589" w:rsidRPr="00E27589">
        <w:rPr>
          <w:rFonts w:ascii="Times" w:eastAsia="바탕" w:hAnsi="Times" w:cs="Times New Roman" w:hint="eastAsia"/>
          <w:b/>
          <w:sz w:val="20"/>
          <w:lang w:val="zh-CN"/>
        </w:rPr>
        <w:t xml:space="preserve"> and </w:t>
      </w:r>
      <w:r w:rsidR="00E27589" w:rsidRPr="00E27589">
        <w:rPr>
          <w:rFonts w:ascii="Times" w:eastAsia="바탕" w:hAnsi="Times" w:cs="Times New Roman"/>
          <w:b/>
          <w:sz w:val="20"/>
          <w:lang w:val="zh-CN"/>
        </w:rPr>
        <w:t>reason for rejection or reduced capability</w:t>
      </w:r>
      <w:r w:rsidR="00E27589" w:rsidRPr="00E27589">
        <w:rPr>
          <w:rFonts w:ascii="Times" w:eastAsia="바탕" w:hAnsi="Times" w:cs="Times New Roman" w:hint="eastAsia"/>
          <w:b/>
          <w:sz w:val="20"/>
          <w:lang w:val="zh-CN"/>
        </w:rPr>
        <w:t>.</w:t>
      </w:r>
      <w:r w:rsidRPr="001068AC">
        <w:rPr>
          <w:rFonts w:ascii="Times" w:eastAsia="바탕" w:hAnsi="Times" w:cs="Times New Roman"/>
          <w:b/>
          <w:sz w:val="20"/>
          <w:lang w:val="zh-CN"/>
        </w:rPr>
        <w:fldChar w:fldCharType="end"/>
      </w:r>
    </w:p>
    <w:p w14:paraId="07EB327C" w14:textId="4327DB55" w:rsidR="001068AC" w:rsidRPr="001068AC" w:rsidRDefault="001068AC" w:rsidP="001068AC">
      <w:pPr>
        <w:suppressAutoHyphens/>
        <w:spacing w:before="120" w:after="120"/>
        <w:ind w:leftChars="100" w:left="240"/>
        <w:textAlignment w:val="baseline"/>
        <w:rPr>
          <w:rFonts w:ascii="Times" w:eastAsia="바탕" w:hAnsi="Times" w:cs="Times New Roman"/>
          <w:b/>
          <w:sz w:val="20"/>
          <w:lang w:val="zh-CN"/>
        </w:rPr>
      </w:pPr>
      <w:r w:rsidRPr="001068AC">
        <w:rPr>
          <w:rFonts w:ascii="Times" w:eastAsia="바탕" w:hAnsi="Times" w:cs="Times New Roman"/>
          <w:b/>
          <w:sz w:val="20"/>
          <w:lang w:val="zh-CN"/>
        </w:rPr>
        <w:fldChar w:fldCharType="begin"/>
      </w:r>
      <w:r w:rsidRPr="001068AC">
        <w:rPr>
          <w:rFonts w:ascii="Times" w:eastAsia="바탕" w:hAnsi="Times" w:cs="Times New Roman"/>
          <w:b/>
          <w:sz w:val="20"/>
          <w:lang w:val="zh-CN"/>
        </w:rPr>
        <w:instrText xml:space="preserve"> REF _Ref203467935 \h </w:instrText>
      </w:r>
      <w:r>
        <w:rPr>
          <w:rFonts w:ascii="Times" w:eastAsia="바탕" w:hAnsi="Times" w:cs="Times New Roman"/>
          <w:b/>
          <w:sz w:val="20"/>
          <w:lang w:val="zh-CN"/>
        </w:rPr>
        <w:instrText xml:space="preserve"> \* MERGEFORMAT </w:instrText>
      </w:r>
      <w:r w:rsidRPr="001068AC">
        <w:rPr>
          <w:rFonts w:ascii="Times" w:eastAsia="바탕" w:hAnsi="Times" w:cs="Times New Roman"/>
          <w:b/>
          <w:sz w:val="20"/>
          <w:lang w:val="zh-CN"/>
        </w:rPr>
      </w:r>
      <w:r w:rsidRPr="001068AC">
        <w:rPr>
          <w:rFonts w:ascii="Times" w:eastAsia="바탕" w:hAnsi="Times" w:cs="Times New Roman"/>
          <w:b/>
          <w:sz w:val="20"/>
          <w:lang w:val="zh-CN"/>
        </w:rPr>
        <w:fldChar w:fldCharType="separate"/>
      </w:r>
      <w:r w:rsidR="00E27589" w:rsidRPr="002169B1">
        <w:rPr>
          <w:rFonts w:ascii="Times" w:eastAsia="바탕" w:hAnsi="Times" w:cs="Times New Roman"/>
          <w:b/>
          <w:sz w:val="20"/>
          <w:lang w:val="zh-CN"/>
        </w:rPr>
        <w:t xml:space="preserve">Proposal </w:t>
      </w:r>
      <w:r w:rsidR="00E27589">
        <w:rPr>
          <w:rFonts w:ascii="Times" w:eastAsia="바탕" w:hAnsi="Times" w:cs="Times New Roman"/>
          <w:b/>
          <w:sz w:val="20"/>
          <w:lang w:val="zh-CN"/>
        </w:rPr>
        <w:t>4</w:t>
      </w:r>
      <w:r w:rsidR="00E27589" w:rsidRPr="002169B1">
        <w:rPr>
          <w:rFonts w:ascii="Times" w:eastAsia="바탕" w:hAnsi="Times" w:cs="Times New Roman" w:hint="eastAsia"/>
          <w:b/>
          <w:sz w:val="20"/>
          <w:lang w:val="zh-CN"/>
        </w:rPr>
        <w:t>:</w:t>
      </w:r>
      <w:r w:rsidR="00E27589" w:rsidRPr="00E27589">
        <w:rPr>
          <w:rFonts w:ascii="Times" w:eastAsia="바탕" w:hAnsi="Times" w:cs="Times New Roman" w:hint="eastAsia"/>
          <w:b/>
          <w:sz w:val="20"/>
          <w:lang w:val="zh-CN"/>
        </w:rPr>
        <w:t xml:space="preserve"> </w:t>
      </w:r>
      <w:r w:rsidR="00E27589" w:rsidRPr="00E27589">
        <w:rPr>
          <w:rFonts w:ascii="Times" w:eastAsia="바탕" w:hAnsi="Times" w:cs="Times New Roman"/>
          <w:b/>
          <w:sz w:val="20"/>
          <w:lang w:val="zh-CN"/>
        </w:rPr>
        <w:t>Based on feedback from the UE, the network may</w:t>
      </w:r>
      <w:r w:rsidR="00E27589" w:rsidRPr="00E27589">
        <w:rPr>
          <w:rFonts w:ascii="Times" w:eastAsia="바탕" w:hAnsi="Times" w:cs="Times New Roman" w:hint="eastAsia"/>
          <w:b/>
          <w:sz w:val="20"/>
          <w:lang w:val="zh-CN"/>
        </w:rPr>
        <w:t xml:space="preserve"> m</w:t>
      </w:r>
      <w:r w:rsidR="00E27589" w:rsidRPr="00E27589">
        <w:rPr>
          <w:rFonts w:ascii="Times" w:eastAsia="바탕" w:hAnsi="Times" w:cs="Times New Roman"/>
          <w:b/>
          <w:sz w:val="20"/>
          <w:lang w:val="zh-CN"/>
        </w:rPr>
        <w:t>aintain or remove the configuration</w:t>
      </w:r>
      <w:r w:rsidR="00E27589" w:rsidRPr="00E27589">
        <w:rPr>
          <w:rFonts w:ascii="Times" w:eastAsia="바탕" w:hAnsi="Times" w:cs="Times New Roman" w:hint="eastAsia"/>
          <w:b/>
          <w:sz w:val="20"/>
          <w:lang w:val="zh-CN"/>
        </w:rPr>
        <w:t>, d</w:t>
      </w:r>
      <w:r w:rsidR="00E27589" w:rsidRPr="00E27589">
        <w:rPr>
          <w:rFonts w:ascii="Times" w:eastAsia="바탕" w:hAnsi="Times" w:cs="Times New Roman"/>
          <w:b/>
          <w:sz w:val="20"/>
          <w:lang w:val="zh-CN"/>
        </w:rPr>
        <w:t>elay activation</w:t>
      </w:r>
      <w:r w:rsidR="00E27589" w:rsidRPr="00E27589">
        <w:rPr>
          <w:rFonts w:ascii="Times" w:eastAsia="바탕" w:hAnsi="Times" w:cs="Times New Roman" w:hint="eastAsia"/>
          <w:b/>
          <w:sz w:val="20"/>
          <w:lang w:val="zh-CN"/>
        </w:rPr>
        <w:t>, l</w:t>
      </w:r>
      <w:r w:rsidR="00E27589" w:rsidRPr="00E27589">
        <w:rPr>
          <w:rFonts w:ascii="Times" w:eastAsia="바탕" w:hAnsi="Times" w:cs="Times New Roman"/>
          <w:b/>
          <w:sz w:val="20"/>
          <w:lang w:val="zh-CN"/>
        </w:rPr>
        <w:t>ower configuration priority</w:t>
      </w:r>
      <w:r w:rsidR="00E27589" w:rsidRPr="00E27589">
        <w:rPr>
          <w:rFonts w:ascii="Times" w:eastAsia="바탕" w:hAnsi="Times" w:cs="Times New Roman" w:hint="eastAsia"/>
          <w:b/>
          <w:sz w:val="20"/>
          <w:lang w:val="zh-CN"/>
        </w:rPr>
        <w:t>, a</w:t>
      </w:r>
      <w:r w:rsidR="00E27589" w:rsidRPr="00E27589">
        <w:rPr>
          <w:rFonts w:ascii="Times" w:eastAsia="바탕" w:hAnsi="Times" w:cs="Times New Roman"/>
          <w:b/>
          <w:sz w:val="20"/>
          <w:lang w:val="zh-CN"/>
        </w:rPr>
        <w:t>pply relaxed parameters</w:t>
      </w:r>
      <w:r w:rsidR="00E27589" w:rsidRPr="00E27589">
        <w:rPr>
          <w:rFonts w:ascii="Times" w:eastAsia="바탕" w:hAnsi="Times" w:cs="Times New Roman" w:hint="eastAsia"/>
          <w:b/>
          <w:sz w:val="20"/>
          <w:lang w:val="zh-CN"/>
        </w:rPr>
        <w:t>, or r</w:t>
      </w:r>
      <w:r w:rsidR="00E27589" w:rsidRPr="00E27589">
        <w:rPr>
          <w:rFonts w:ascii="Times" w:eastAsia="바탕" w:hAnsi="Times" w:cs="Times New Roman"/>
          <w:b/>
          <w:sz w:val="20"/>
          <w:lang w:val="zh-CN"/>
        </w:rPr>
        <w:t>edistribute monitoring load across multiple UEs</w:t>
      </w:r>
      <w:r w:rsidR="00E27589" w:rsidRPr="00E27589">
        <w:rPr>
          <w:rFonts w:ascii="Times" w:eastAsia="바탕" w:hAnsi="Times" w:cs="Times New Roman" w:hint="eastAsia"/>
          <w:b/>
          <w:sz w:val="20"/>
          <w:lang w:val="zh-CN"/>
        </w:rPr>
        <w:t>.</w:t>
      </w:r>
      <w:r w:rsidRPr="001068AC">
        <w:rPr>
          <w:rFonts w:ascii="Times" w:eastAsia="바탕" w:hAnsi="Times" w:cs="Times New Roman"/>
          <w:b/>
          <w:sz w:val="20"/>
          <w:lang w:val="zh-CN"/>
        </w:rPr>
        <w:fldChar w:fldCharType="end"/>
      </w:r>
    </w:p>
    <w:p w14:paraId="3589371C" w14:textId="77777777" w:rsidR="00C64CBE" w:rsidRPr="00C64CBE" w:rsidRDefault="00C64CBE" w:rsidP="00C64CBE">
      <w:pPr>
        <w:suppressAutoHyphens/>
        <w:spacing w:before="120" w:after="120"/>
        <w:rPr>
          <w:rFonts w:ascii="Times" w:eastAsia="맑은 고딕" w:hAnsi="Times" w:cs="Times New Roman"/>
          <w:sz w:val="20"/>
          <w:lang w:val="en-GB" w:eastAsia="ko-KR"/>
        </w:rPr>
      </w:pPr>
    </w:p>
    <w:p w14:paraId="6C13FA7F" w14:textId="77777777" w:rsidR="00C64CBE" w:rsidRPr="00C64CBE" w:rsidRDefault="00C64CBE" w:rsidP="00C64CBE">
      <w:pPr>
        <w:pStyle w:val="1"/>
      </w:pPr>
      <w:r w:rsidRPr="00C64CBE">
        <w:rPr>
          <w:rFonts w:hint="eastAsia"/>
        </w:rPr>
        <w:t>References</w:t>
      </w:r>
    </w:p>
    <w:p w14:paraId="557DC55C" w14:textId="36CBB79F" w:rsidR="00C64CBE" w:rsidRPr="00C64CBE" w:rsidRDefault="00C64CBE" w:rsidP="00C64CBE">
      <w:pPr>
        <w:suppressAutoHyphens/>
        <w:spacing w:before="120" w:after="120"/>
        <w:rPr>
          <w:rFonts w:ascii="Times New Roman" w:eastAsia="바탕" w:hAnsi="Times New Roman" w:cs="Times New Roman"/>
          <w:sz w:val="20"/>
          <w:lang w:val="en-GB" w:eastAsia="en-US"/>
        </w:rPr>
      </w:pPr>
      <w:r w:rsidRPr="00C64CBE">
        <w:rPr>
          <w:rFonts w:ascii="Times New Roman" w:eastAsia="맑은 고딕" w:hAnsi="Times New Roman" w:cs="Times New Roman"/>
          <w:sz w:val="20"/>
          <w:szCs w:val="20"/>
          <w:lang w:val="en-GB" w:eastAsia="ko-KR"/>
        </w:rPr>
        <w:t xml:space="preserve">[1] Draft </w:t>
      </w:r>
      <w:r w:rsidRPr="00C64CBE">
        <w:rPr>
          <w:rFonts w:ascii="Times New Roman" w:eastAsia="바탕" w:hAnsi="Times New Roman" w:cs="Times New Roman"/>
          <w:sz w:val="20"/>
          <w:lang w:val="en-GB" w:eastAsia="en-US"/>
        </w:rPr>
        <w:t>Report of 3GPP TSG RAN WG2 meeting #1</w:t>
      </w:r>
      <w:r w:rsidR="00D93671">
        <w:rPr>
          <w:rFonts w:ascii="Times New Roman" w:eastAsia="바탕" w:hAnsi="Times New Roman" w:cs="Times New Roman" w:hint="eastAsia"/>
          <w:sz w:val="20"/>
          <w:lang w:val="en-GB" w:eastAsia="ko-KR"/>
        </w:rPr>
        <w:t>30</w:t>
      </w:r>
      <w:r w:rsidRPr="00C64CBE">
        <w:rPr>
          <w:rFonts w:ascii="Times New Roman" w:eastAsia="바탕" w:hAnsi="Times New Roman" w:cs="Times New Roman"/>
          <w:sz w:val="20"/>
          <w:lang w:val="en-GB" w:eastAsia="en-US"/>
        </w:rPr>
        <w:t xml:space="preserve">, </w:t>
      </w:r>
      <w:r w:rsidR="00D93671">
        <w:rPr>
          <w:rFonts w:ascii="Times New Roman" w:eastAsia="바탕" w:hAnsi="Times New Roman" w:cs="Times New Roman" w:hint="eastAsia"/>
          <w:sz w:val="20"/>
          <w:lang w:val="en-GB" w:eastAsia="ko-KR"/>
        </w:rPr>
        <w:t>Malta</w:t>
      </w:r>
    </w:p>
    <w:p w14:paraId="55093190" w14:textId="77777777" w:rsidR="00C64CBE" w:rsidRDefault="00C64CBE" w:rsidP="00C64CBE">
      <w:pPr>
        <w:suppressAutoHyphens/>
        <w:spacing w:after="120" w:line="254" w:lineRule="auto"/>
        <w:rPr>
          <w:rFonts w:ascii="Times New Roman" w:eastAsia="맑은 고딕" w:hAnsi="Times New Roman" w:cs="Times New Roman"/>
          <w:sz w:val="20"/>
          <w:szCs w:val="20"/>
          <w:lang w:eastAsia="ko-KR"/>
        </w:rPr>
      </w:pPr>
      <w:r w:rsidRPr="001068AC">
        <w:rPr>
          <w:rFonts w:ascii="Times New Roman" w:eastAsia="맑은 고딕" w:hAnsi="Times New Roman" w:cs="Times New Roman"/>
          <w:sz w:val="20"/>
          <w:szCs w:val="20"/>
          <w:lang w:eastAsia="ko-KR"/>
        </w:rPr>
        <w:t>[2] 3GPP TR 38.843 V18.0.0 (2023-12): “Study on Artificial Intelligence (AI)/Machine Learning (ML) for NR air interface (Release 18)”.</w:t>
      </w:r>
      <w:bookmarkEnd w:id="0"/>
    </w:p>
    <w:p w14:paraId="51EBF9A0" w14:textId="15A50057" w:rsidR="00BA7F2D" w:rsidRDefault="001068AC" w:rsidP="001068AC">
      <w:pPr>
        <w:suppressAutoHyphens/>
        <w:spacing w:after="120" w:line="254" w:lineRule="auto"/>
        <w:rPr>
          <w:rFonts w:ascii="Times New Roman" w:eastAsia="맑은 고딕" w:hAnsi="Times New Roman" w:cs="Times New Roman"/>
          <w:sz w:val="20"/>
          <w:szCs w:val="20"/>
          <w:lang w:eastAsia="ko-KR"/>
        </w:rPr>
      </w:pPr>
      <w:r w:rsidRPr="001068AC">
        <w:rPr>
          <w:rFonts w:ascii="Times New Roman" w:eastAsia="맑은 고딕" w:hAnsi="Times New Roman" w:cs="Times New Roman"/>
          <w:sz w:val="20"/>
          <w:szCs w:val="20"/>
          <w:lang w:eastAsia="ko-KR"/>
        </w:rPr>
        <w:lastRenderedPageBreak/>
        <w:t>[</w:t>
      </w:r>
      <w:r w:rsidRPr="001068AC">
        <w:rPr>
          <w:rFonts w:ascii="Times New Roman" w:eastAsia="맑은 고딕" w:hAnsi="Times New Roman" w:cs="Times New Roman" w:hint="eastAsia"/>
          <w:sz w:val="20"/>
          <w:szCs w:val="20"/>
          <w:lang w:eastAsia="ko-KR"/>
        </w:rPr>
        <w:t>3</w:t>
      </w:r>
      <w:r w:rsidRPr="001068AC">
        <w:rPr>
          <w:rFonts w:ascii="Times New Roman" w:eastAsia="맑은 고딕" w:hAnsi="Times New Roman" w:cs="Times New Roman"/>
          <w:sz w:val="20"/>
          <w:szCs w:val="20"/>
          <w:lang w:eastAsia="ko-KR"/>
        </w:rPr>
        <w:t>]</w:t>
      </w:r>
      <w:r w:rsidRPr="001068AC">
        <w:rPr>
          <w:rFonts w:ascii="Times New Roman" w:eastAsia="맑은 고딕" w:hAnsi="Times New Roman" w:cs="Times New Roman"/>
          <w:sz w:val="20"/>
          <w:szCs w:val="20"/>
          <w:lang w:eastAsia="ko-KR"/>
        </w:rPr>
        <w:tab/>
        <w:t>3GPP TR 38.744 V</w:t>
      </w:r>
      <w:r w:rsidR="009A0A97">
        <w:rPr>
          <w:rFonts w:ascii="Times New Roman" w:eastAsia="맑은 고딕" w:hAnsi="Times New Roman" w:cs="Times New Roman" w:hint="eastAsia"/>
          <w:sz w:val="20"/>
          <w:szCs w:val="20"/>
          <w:lang w:eastAsia="ko-KR"/>
        </w:rPr>
        <w:t>1.0.0</w:t>
      </w:r>
      <w:r w:rsidRPr="001068AC">
        <w:rPr>
          <w:rFonts w:ascii="Times New Roman" w:eastAsia="맑은 고딕" w:hAnsi="Times New Roman" w:cs="Times New Roman"/>
          <w:sz w:val="20"/>
          <w:szCs w:val="20"/>
          <w:lang w:eastAsia="ko-KR"/>
        </w:rPr>
        <w:t xml:space="preserve"> (202</w:t>
      </w:r>
      <w:r w:rsidR="009A0A97">
        <w:rPr>
          <w:rFonts w:ascii="Times New Roman" w:eastAsia="맑은 고딕" w:hAnsi="Times New Roman" w:cs="Times New Roman" w:hint="eastAsia"/>
          <w:sz w:val="20"/>
          <w:szCs w:val="20"/>
          <w:lang w:eastAsia="ko-KR"/>
        </w:rPr>
        <w:t>5</w:t>
      </w:r>
      <w:r w:rsidRPr="001068AC">
        <w:rPr>
          <w:rFonts w:ascii="Times New Roman" w:eastAsia="맑은 고딕" w:hAnsi="Times New Roman" w:cs="Times New Roman"/>
          <w:sz w:val="20"/>
          <w:szCs w:val="20"/>
          <w:lang w:eastAsia="ko-KR"/>
        </w:rPr>
        <w:t>-</w:t>
      </w:r>
      <w:r w:rsidR="009A0A97">
        <w:rPr>
          <w:rFonts w:ascii="Times New Roman" w:eastAsia="맑은 고딕" w:hAnsi="Times New Roman" w:cs="Times New Roman" w:hint="eastAsia"/>
          <w:sz w:val="20"/>
          <w:szCs w:val="20"/>
          <w:lang w:eastAsia="ko-KR"/>
        </w:rPr>
        <w:t>6</w:t>
      </w:r>
      <w:r w:rsidRPr="001068AC">
        <w:rPr>
          <w:rFonts w:ascii="Times New Roman" w:eastAsia="맑은 고딕" w:hAnsi="Times New Roman" w:cs="Times New Roman"/>
          <w:sz w:val="20"/>
          <w:szCs w:val="20"/>
          <w:lang w:eastAsia="ko-KR"/>
        </w:rPr>
        <w:t>): “Study on Artificial Intelligence (AI)/Machine Learning (ML) for mobility in NR</w:t>
      </w:r>
      <w:r>
        <w:rPr>
          <w:rFonts w:ascii="Times New Roman" w:eastAsia="맑은 고딕" w:hAnsi="Times New Roman" w:cs="Times New Roman" w:hint="eastAsia"/>
          <w:sz w:val="20"/>
          <w:szCs w:val="20"/>
          <w:lang w:eastAsia="ko-KR"/>
        </w:rPr>
        <w:t xml:space="preserve"> </w:t>
      </w:r>
      <w:r w:rsidRPr="001068AC">
        <w:rPr>
          <w:rFonts w:ascii="Times New Roman" w:eastAsia="맑은 고딕" w:hAnsi="Times New Roman" w:cs="Times New Roman"/>
          <w:sz w:val="20"/>
          <w:szCs w:val="20"/>
          <w:lang w:eastAsia="ko-KR"/>
        </w:rPr>
        <w:t>(Release 1</w:t>
      </w:r>
      <w:r>
        <w:rPr>
          <w:rFonts w:ascii="Times New Roman" w:eastAsia="맑은 고딕" w:hAnsi="Times New Roman" w:cs="Times New Roman" w:hint="eastAsia"/>
          <w:sz w:val="20"/>
          <w:szCs w:val="20"/>
          <w:lang w:eastAsia="ko-KR"/>
        </w:rPr>
        <w:t>9</w:t>
      </w:r>
      <w:r w:rsidRPr="001068AC">
        <w:rPr>
          <w:rFonts w:ascii="Times New Roman" w:eastAsia="맑은 고딕" w:hAnsi="Times New Roman" w:cs="Times New Roman"/>
          <w:sz w:val="20"/>
          <w:szCs w:val="20"/>
          <w:lang w:eastAsia="ko-KR"/>
        </w:rPr>
        <w:t>)”</w:t>
      </w:r>
    </w:p>
    <w:p w14:paraId="6A26E10F" w14:textId="77777777" w:rsidR="001068AC" w:rsidRPr="001068AC" w:rsidRDefault="001068AC" w:rsidP="001068AC">
      <w:pPr>
        <w:suppressAutoHyphens/>
        <w:spacing w:after="120" w:line="254" w:lineRule="auto"/>
        <w:rPr>
          <w:rFonts w:ascii="Times New Roman" w:eastAsia="맑은 고딕" w:hAnsi="Times New Roman" w:cs="Times New Roman"/>
          <w:sz w:val="20"/>
          <w:szCs w:val="20"/>
          <w:lang w:eastAsia="ko-KR"/>
        </w:rPr>
      </w:pPr>
    </w:p>
    <w:sectPr w:rsidR="001068AC" w:rsidRPr="001068A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8CD9E" w14:textId="77777777" w:rsidR="00300796" w:rsidRDefault="00300796" w:rsidP="002736A2">
      <w:r>
        <w:separator/>
      </w:r>
    </w:p>
  </w:endnote>
  <w:endnote w:type="continuationSeparator" w:id="0">
    <w:p w14:paraId="53C3D9E6" w14:textId="77777777" w:rsidR="00300796" w:rsidRDefault="00300796" w:rsidP="0027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83650A" w:rsidRDefault="00E2761E">
    <w:pPr>
      <w:pStyle w:val="aa"/>
      <w:rPr>
        <w:b w:val="0"/>
        <w:bCs/>
      </w:rPr>
    </w:pPr>
    <w:r w:rsidRPr="0083650A">
      <w:rPr>
        <w:b w:val="0"/>
        <w:bCs/>
      </w:rPr>
      <w:fldChar w:fldCharType="begin"/>
    </w:r>
    <w:r w:rsidRPr="0083650A">
      <w:rPr>
        <w:b w:val="0"/>
        <w:bCs/>
      </w:rPr>
      <w:instrText>PAGE   \* MERGEFORMAT</w:instrText>
    </w:r>
    <w:r w:rsidRPr="0083650A">
      <w:rPr>
        <w:b w:val="0"/>
        <w:bCs/>
      </w:rPr>
      <w:fldChar w:fldCharType="separate"/>
    </w:r>
    <w:r w:rsidRPr="0083650A">
      <w:rPr>
        <w:b w:val="0"/>
        <w:bCs/>
        <w:lang w:val="zh-CN" w:eastAsia="zh-CN"/>
      </w:rPr>
      <w:t>2</w:t>
    </w:r>
    <w:r w:rsidRPr="0083650A">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8A0D4" w14:textId="77777777" w:rsidR="00300796" w:rsidRDefault="00300796" w:rsidP="002736A2">
      <w:r>
        <w:separator/>
      </w:r>
    </w:p>
  </w:footnote>
  <w:footnote w:type="continuationSeparator" w:id="0">
    <w:p w14:paraId="10DCA93C" w14:textId="77777777" w:rsidR="00300796" w:rsidRDefault="00300796" w:rsidP="0027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054FB"/>
    <w:multiLevelType w:val="hybridMultilevel"/>
    <w:tmpl w:val="57DADAA4"/>
    <w:lvl w:ilvl="0" w:tplc="F9143A20">
      <w:start w:val="1"/>
      <w:numFmt w:val="bullet"/>
      <w:lvlText w:val="-"/>
      <w:lvlJc w:val="left"/>
      <w:pPr>
        <w:ind w:left="440" w:hanging="440"/>
      </w:pPr>
      <w:rPr>
        <w:rFonts w:ascii="Times-Roman" w:eastAsia="SimSun" w:hAnsi="Times-Roman" w:cs="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4A4C81"/>
    <w:multiLevelType w:val="multilevel"/>
    <w:tmpl w:val="87C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773D09"/>
    <w:multiLevelType w:val="hybridMultilevel"/>
    <w:tmpl w:val="8E4ECCBE"/>
    <w:lvl w:ilvl="0" w:tplc="BA5A8CF0">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227B094F"/>
    <w:multiLevelType w:val="hybridMultilevel"/>
    <w:tmpl w:val="95A453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4D52B73"/>
    <w:multiLevelType w:val="hybridMultilevel"/>
    <w:tmpl w:val="4EEE80D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A74E4"/>
    <w:multiLevelType w:val="hybridMultilevel"/>
    <w:tmpl w:val="59BA9DA4"/>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rPr>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7327A9D"/>
    <w:multiLevelType w:val="hybridMultilevel"/>
    <w:tmpl w:val="428A15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509A7CE7"/>
    <w:multiLevelType w:val="hybridMultilevel"/>
    <w:tmpl w:val="925C3B28"/>
    <w:lvl w:ilvl="0" w:tplc="F9143A20">
      <w:start w:val="1"/>
      <w:numFmt w:val="bullet"/>
      <w:lvlText w:val="-"/>
      <w:lvlJc w:val="left"/>
      <w:pPr>
        <w:ind w:left="1292" w:hanging="440"/>
      </w:pPr>
      <w:rPr>
        <w:rFonts w:ascii="Times-Roman" w:eastAsia="SimSun" w:hAnsi="Times-Roman" w:cs="SimSu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3C39C1"/>
    <w:multiLevelType w:val="hybridMultilevel"/>
    <w:tmpl w:val="315CEBB8"/>
    <w:lvl w:ilvl="0" w:tplc="F9143A20">
      <w:start w:val="1"/>
      <w:numFmt w:val="bullet"/>
      <w:lvlText w:val="-"/>
      <w:lvlJc w:val="left"/>
      <w:pPr>
        <w:ind w:left="644" w:hanging="360"/>
      </w:pPr>
      <w:rPr>
        <w:rFonts w:ascii="Times-Roman" w:eastAsia="SimSun" w:hAnsi="Times-Roman" w:cs="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15903"/>
    <w:multiLevelType w:val="hybridMultilevel"/>
    <w:tmpl w:val="71CC1CF4"/>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995F5B"/>
    <w:multiLevelType w:val="hybridMultilevel"/>
    <w:tmpl w:val="342E36C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6871C8B"/>
    <w:multiLevelType w:val="hybridMultilevel"/>
    <w:tmpl w:val="77CAE09C"/>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A9D5FE0"/>
    <w:multiLevelType w:val="hybridMultilevel"/>
    <w:tmpl w:val="F6D29C2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4" w15:restartNumberingAfterBreak="0">
    <w:nsid w:val="72480418"/>
    <w:multiLevelType w:val="hybridMultilevel"/>
    <w:tmpl w:val="36BAC78A"/>
    <w:lvl w:ilvl="0" w:tplc="DCE4ADCE">
      <w:numFmt w:val="bullet"/>
      <w:lvlText w:val="·"/>
      <w:lvlJc w:val="left"/>
      <w:pPr>
        <w:ind w:left="360" w:hanging="360"/>
      </w:pPr>
      <w:rPr>
        <w:rFonts w:ascii="SimSun" w:eastAsia="SimSun" w:hAnsi="SimSun"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D022DF"/>
    <w:multiLevelType w:val="hybridMultilevel"/>
    <w:tmpl w:val="153CF6CE"/>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67536380">
    <w:abstractNumId w:val="6"/>
  </w:num>
  <w:num w:numId="2" w16cid:durableId="73169078">
    <w:abstractNumId w:val="14"/>
  </w:num>
  <w:num w:numId="3" w16cid:durableId="805010294">
    <w:abstractNumId w:val="25"/>
  </w:num>
  <w:num w:numId="4" w16cid:durableId="944118682">
    <w:abstractNumId w:val="13"/>
  </w:num>
  <w:num w:numId="5" w16cid:durableId="532887239">
    <w:abstractNumId w:val="16"/>
  </w:num>
  <w:num w:numId="6" w16cid:durableId="1026711980">
    <w:abstractNumId w:val="11"/>
  </w:num>
  <w:num w:numId="7" w16cid:durableId="1426267647">
    <w:abstractNumId w:val="0"/>
  </w:num>
  <w:num w:numId="8" w16cid:durableId="2100052556">
    <w:abstractNumId w:val="18"/>
  </w:num>
  <w:num w:numId="9" w16cid:durableId="314334582">
    <w:abstractNumId w:val="6"/>
  </w:num>
  <w:num w:numId="10" w16cid:durableId="1314287917">
    <w:abstractNumId w:val="6"/>
  </w:num>
  <w:num w:numId="11" w16cid:durableId="502671093">
    <w:abstractNumId w:val="6"/>
  </w:num>
  <w:num w:numId="12" w16cid:durableId="773862957">
    <w:abstractNumId w:val="17"/>
  </w:num>
  <w:num w:numId="13" w16cid:durableId="213125048">
    <w:abstractNumId w:val="8"/>
  </w:num>
  <w:num w:numId="14" w16cid:durableId="1509322923">
    <w:abstractNumId w:val="26"/>
  </w:num>
  <w:num w:numId="15" w16cid:durableId="359404728">
    <w:abstractNumId w:val="23"/>
  </w:num>
  <w:num w:numId="16" w16cid:durableId="251427630">
    <w:abstractNumId w:val="1"/>
  </w:num>
  <w:num w:numId="17" w16cid:durableId="2042315659">
    <w:abstractNumId w:val="27"/>
  </w:num>
  <w:num w:numId="18" w16cid:durableId="1914583162">
    <w:abstractNumId w:val="10"/>
  </w:num>
  <w:num w:numId="19" w16cid:durableId="1638147936">
    <w:abstractNumId w:val="24"/>
  </w:num>
  <w:num w:numId="20" w16cid:durableId="911038373">
    <w:abstractNumId w:val="6"/>
  </w:num>
  <w:num w:numId="21" w16cid:durableId="778525037">
    <w:abstractNumId w:val="28"/>
  </w:num>
  <w:num w:numId="22" w16cid:durableId="1659380000">
    <w:abstractNumId w:val="12"/>
  </w:num>
  <w:num w:numId="23" w16cid:durableId="1908834221">
    <w:abstractNumId w:val="6"/>
  </w:num>
  <w:num w:numId="24" w16cid:durableId="1704137062">
    <w:abstractNumId w:val="20"/>
  </w:num>
  <w:num w:numId="25" w16cid:durableId="383870133">
    <w:abstractNumId w:val="23"/>
  </w:num>
  <w:num w:numId="26" w16cid:durableId="1098215393">
    <w:abstractNumId w:val="2"/>
  </w:num>
  <w:num w:numId="27" w16cid:durableId="1198588367">
    <w:abstractNumId w:val="22"/>
  </w:num>
  <w:num w:numId="28" w16cid:durableId="132404580">
    <w:abstractNumId w:val="19"/>
  </w:num>
  <w:num w:numId="29" w16cid:durableId="788276909">
    <w:abstractNumId w:val="15"/>
  </w:num>
  <w:num w:numId="30" w16cid:durableId="136604328">
    <w:abstractNumId w:val="3"/>
  </w:num>
  <w:num w:numId="31" w16cid:durableId="188373495">
    <w:abstractNumId w:val="5"/>
  </w:num>
  <w:num w:numId="32" w16cid:durableId="887882242">
    <w:abstractNumId w:val="4"/>
  </w:num>
  <w:num w:numId="33" w16cid:durableId="1780375834">
    <w:abstractNumId w:val="21"/>
  </w:num>
  <w:num w:numId="34" w16cid:durableId="1898785752">
    <w:abstractNumId w:val="9"/>
  </w:num>
  <w:num w:numId="35" w16cid:durableId="2868598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C34"/>
    <w:rsid w:val="00003E6A"/>
    <w:rsid w:val="000040A3"/>
    <w:rsid w:val="00004C96"/>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F83"/>
    <w:rsid w:val="00022177"/>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FF8"/>
    <w:rsid w:val="000733A5"/>
    <w:rsid w:val="00073DF6"/>
    <w:rsid w:val="00074092"/>
    <w:rsid w:val="00074AAE"/>
    <w:rsid w:val="0007557F"/>
    <w:rsid w:val="000760C5"/>
    <w:rsid w:val="00080179"/>
    <w:rsid w:val="00080512"/>
    <w:rsid w:val="0008064B"/>
    <w:rsid w:val="00081B67"/>
    <w:rsid w:val="00082C1A"/>
    <w:rsid w:val="00082F8B"/>
    <w:rsid w:val="00083001"/>
    <w:rsid w:val="0008489D"/>
    <w:rsid w:val="00086C2C"/>
    <w:rsid w:val="00091FEA"/>
    <w:rsid w:val="00093DB2"/>
    <w:rsid w:val="0009490D"/>
    <w:rsid w:val="00094964"/>
    <w:rsid w:val="000979AE"/>
    <w:rsid w:val="00097A7A"/>
    <w:rsid w:val="000A0262"/>
    <w:rsid w:val="000A06C2"/>
    <w:rsid w:val="000A0C4C"/>
    <w:rsid w:val="000A2191"/>
    <w:rsid w:val="000A2D80"/>
    <w:rsid w:val="000A4ED2"/>
    <w:rsid w:val="000A6499"/>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3397"/>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14AC"/>
    <w:rsid w:val="00162453"/>
    <w:rsid w:val="001625D3"/>
    <w:rsid w:val="00162732"/>
    <w:rsid w:val="001630D5"/>
    <w:rsid w:val="00163D00"/>
    <w:rsid w:val="00164CE2"/>
    <w:rsid w:val="00166EA1"/>
    <w:rsid w:val="00167959"/>
    <w:rsid w:val="00167DA4"/>
    <w:rsid w:val="0017116F"/>
    <w:rsid w:val="0017187C"/>
    <w:rsid w:val="00172326"/>
    <w:rsid w:val="00172DEC"/>
    <w:rsid w:val="001735B1"/>
    <w:rsid w:val="00174BF6"/>
    <w:rsid w:val="001756EF"/>
    <w:rsid w:val="001777C1"/>
    <w:rsid w:val="00177D29"/>
    <w:rsid w:val="001802E7"/>
    <w:rsid w:val="001803A6"/>
    <w:rsid w:val="001805A4"/>
    <w:rsid w:val="001832BA"/>
    <w:rsid w:val="001835B7"/>
    <w:rsid w:val="00183678"/>
    <w:rsid w:val="00183A6C"/>
    <w:rsid w:val="0018433A"/>
    <w:rsid w:val="001847AA"/>
    <w:rsid w:val="00186052"/>
    <w:rsid w:val="00186DA3"/>
    <w:rsid w:val="0018760F"/>
    <w:rsid w:val="00187D5F"/>
    <w:rsid w:val="001915AC"/>
    <w:rsid w:val="001918A6"/>
    <w:rsid w:val="00194CD0"/>
    <w:rsid w:val="00195C95"/>
    <w:rsid w:val="001A2182"/>
    <w:rsid w:val="001A371A"/>
    <w:rsid w:val="001A3BB0"/>
    <w:rsid w:val="001A3D44"/>
    <w:rsid w:val="001A3E00"/>
    <w:rsid w:val="001A4A8B"/>
    <w:rsid w:val="001A5165"/>
    <w:rsid w:val="001A65ED"/>
    <w:rsid w:val="001A7B2E"/>
    <w:rsid w:val="001B03D8"/>
    <w:rsid w:val="001B0FD4"/>
    <w:rsid w:val="001B2949"/>
    <w:rsid w:val="001B3099"/>
    <w:rsid w:val="001B62E6"/>
    <w:rsid w:val="001B6335"/>
    <w:rsid w:val="001B6E94"/>
    <w:rsid w:val="001B7811"/>
    <w:rsid w:val="001C04C0"/>
    <w:rsid w:val="001C0D52"/>
    <w:rsid w:val="001C50DD"/>
    <w:rsid w:val="001C5913"/>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F01F7"/>
    <w:rsid w:val="001F142A"/>
    <w:rsid w:val="001F167B"/>
    <w:rsid w:val="001F168B"/>
    <w:rsid w:val="001F45B0"/>
    <w:rsid w:val="001F48FC"/>
    <w:rsid w:val="001F5D82"/>
    <w:rsid w:val="001F680F"/>
    <w:rsid w:val="001F7249"/>
    <w:rsid w:val="002000DC"/>
    <w:rsid w:val="0020028B"/>
    <w:rsid w:val="002010E8"/>
    <w:rsid w:val="00201577"/>
    <w:rsid w:val="002024C6"/>
    <w:rsid w:val="002029DB"/>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53FF"/>
    <w:rsid w:val="00215F90"/>
    <w:rsid w:val="0021699A"/>
    <w:rsid w:val="002169B1"/>
    <w:rsid w:val="00216BB5"/>
    <w:rsid w:val="002176BF"/>
    <w:rsid w:val="00217703"/>
    <w:rsid w:val="00217F1D"/>
    <w:rsid w:val="00221B5A"/>
    <w:rsid w:val="00222503"/>
    <w:rsid w:val="00223B34"/>
    <w:rsid w:val="00224C0A"/>
    <w:rsid w:val="00225916"/>
    <w:rsid w:val="00225E9B"/>
    <w:rsid w:val="0022606D"/>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6310"/>
    <w:rsid w:val="002A65D9"/>
    <w:rsid w:val="002A733A"/>
    <w:rsid w:val="002B0243"/>
    <w:rsid w:val="002B1533"/>
    <w:rsid w:val="002B26B1"/>
    <w:rsid w:val="002B2A3A"/>
    <w:rsid w:val="002B3195"/>
    <w:rsid w:val="002B4358"/>
    <w:rsid w:val="002B4B1A"/>
    <w:rsid w:val="002B57CF"/>
    <w:rsid w:val="002B67DA"/>
    <w:rsid w:val="002B6B02"/>
    <w:rsid w:val="002B7B3F"/>
    <w:rsid w:val="002C0EAB"/>
    <w:rsid w:val="002C0EC7"/>
    <w:rsid w:val="002C1DD4"/>
    <w:rsid w:val="002C2863"/>
    <w:rsid w:val="002C4748"/>
    <w:rsid w:val="002C494B"/>
    <w:rsid w:val="002C52B9"/>
    <w:rsid w:val="002C6985"/>
    <w:rsid w:val="002C7A53"/>
    <w:rsid w:val="002D2FA3"/>
    <w:rsid w:val="002D3363"/>
    <w:rsid w:val="002D33C9"/>
    <w:rsid w:val="002D3938"/>
    <w:rsid w:val="002D3B4D"/>
    <w:rsid w:val="002D44D5"/>
    <w:rsid w:val="002D581D"/>
    <w:rsid w:val="002D59B0"/>
    <w:rsid w:val="002D5B6A"/>
    <w:rsid w:val="002E0D12"/>
    <w:rsid w:val="002E18A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796"/>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B5C"/>
    <w:rsid w:val="00394E75"/>
    <w:rsid w:val="00395841"/>
    <w:rsid w:val="00395843"/>
    <w:rsid w:val="00395E28"/>
    <w:rsid w:val="003A014E"/>
    <w:rsid w:val="003A0881"/>
    <w:rsid w:val="003A08DF"/>
    <w:rsid w:val="003A164A"/>
    <w:rsid w:val="003A22CF"/>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499C"/>
    <w:rsid w:val="003C5801"/>
    <w:rsid w:val="003C5C02"/>
    <w:rsid w:val="003C71A1"/>
    <w:rsid w:val="003C7655"/>
    <w:rsid w:val="003C7EB2"/>
    <w:rsid w:val="003D02C7"/>
    <w:rsid w:val="003D03B6"/>
    <w:rsid w:val="003D05E1"/>
    <w:rsid w:val="003D09E5"/>
    <w:rsid w:val="003D16F6"/>
    <w:rsid w:val="003D38C7"/>
    <w:rsid w:val="003D3DEC"/>
    <w:rsid w:val="003D4339"/>
    <w:rsid w:val="003D451A"/>
    <w:rsid w:val="003D4EE5"/>
    <w:rsid w:val="003D53CE"/>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6E9"/>
    <w:rsid w:val="003F7D43"/>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3C1"/>
    <w:rsid w:val="00423720"/>
    <w:rsid w:val="00423CA8"/>
    <w:rsid w:val="00424FCD"/>
    <w:rsid w:val="00425283"/>
    <w:rsid w:val="004254AB"/>
    <w:rsid w:val="004268ED"/>
    <w:rsid w:val="00427F1B"/>
    <w:rsid w:val="00431165"/>
    <w:rsid w:val="00431659"/>
    <w:rsid w:val="004328C3"/>
    <w:rsid w:val="004332F3"/>
    <w:rsid w:val="00433346"/>
    <w:rsid w:val="00433CD2"/>
    <w:rsid w:val="00435141"/>
    <w:rsid w:val="004375A9"/>
    <w:rsid w:val="00437EA0"/>
    <w:rsid w:val="004403F9"/>
    <w:rsid w:val="00443DB0"/>
    <w:rsid w:val="00443E17"/>
    <w:rsid w:val="004446E6"/>
    <w:rsid w:val="0044565C"/>
    <w:rsid w:val="00445A7F"/>
    <w:rsid w:val="00445A91"/>
    <w:rsid w:val="004479B2"/>
    <w:rsid w:val="004514F9"/>
    <w:rsid w:val="00452FCF"/>
    <w:rsid w:val="00455034"/>
    <w:rsid w:val="004557D2"/>
    <w:rsid w:val="00456321"/>
    <w:rsid w:val="00456AA2"/>
    <w:rsid w:val="004579C7"/>
    <w:rsid w:val="00457A79"/>
    <w:rsid w:val="00461568"/>
    <w:rsid w:val="00461702"/>
    <w:rsid w:val="004618AD"/>
    <w:rsid w:val="004620C9"/>
    <w:rsid w:val="00462D75"/>
    <w:rsid w:val="00462FD4"/>
    <w:rsid w:val="004645BC"/>
    <w:rsid w:val="00464A2A"/>
    <w:rsid w:val="00467084"/>
    <w:rsid w:val="00467512"/>
    <w:rsid w:val="004710B2"/>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EAD"/>
    <w:rsid w:val="00495DB3"/>
    <w:rsid w:val="004970E8"/>
    <w:rsid w:val="00497B25"/>
    <w:rsid w:val="004A0DBD"/>
    <w:rsid w:val="004A1BBC"/>
    <w:rsid w:val="004A20A5"/>
    <w:rsid w:val="004A33A9"/>
    <w:rsid w:val="004A40BF"/>
    <w:rsid w:val="004A4665"/>
    <w:rsid w:val="004A54B9"/>
    <w:rsid w:val="004B0D71"/>
    <w:rsid w:val="004B239C"/>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55EA"/>
    <w:rsid w:val="004E6088"/>
    <w:rsid w:val="004E64C7"/>
    <w:rsid w:val="004E664E"/>
    <w:rsid w:val="004E6B13"/>
    <w:rsid w:val="004E7A00"/>
    <w:rsid w:val="004F0A4A"/>
    <w:rsid w:val="004F1B24"/>
    <w:rsid w:val="004F1D52"/>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F13"/>
    <w:rsid w:val="0052553D"/>
    <w:rsid w:val="00525BA7"/>
    <w:rsid w:val="005268C9"/>
    <w:rsid w:val="00527F2F"/>
    <w:rsid w:val="00530412"/>
    <w:rsid w:val="00530AEB"/>
    <w:rsid w:val="00530DFD"/>
    <w:rsid w:val="005315F7"/>
    <w:rsid w:val="00531FB7"/>
    <w:rsid w:val="005322EE"/>
    <w:rsid w:val="005324A9"/>
    <w:rsid w:val="00534A60"/>
    <w:rsid w:val="00535EB5"/>
    <w:rsid w:val="00536B2B"/>
    <w:rsid w:val="00537881"/>
    <w:rsid w:val="005405AA"/>
    <w:rsid w:val="00541DCD"/>
    <w:rsid w:val="00542361"/>
    <w:rsid w:val="00543E6C"/>
    <w:rsid w:val="00545137"/>
    <w:rsid w:val="00546B45"/>
    <w:rsid w:val="00547CC7"/>
    <w:rsid w:val="00550376"/>
    <w:rsid w:val="00550AE5"/>
    <w:rsid w:val="00551C95"/>
    <w:rsid w:val="00551DE7"/>
    <w:rsid w:val="005520D2"/>
    <w:rsid w:val="00553146"/>
    <w:rsid w:val="00553D4E"/>
    <w:rsid w:val="0055445F"/>
    <w:rsid w:val="00554870"/>
    <w:rsid w:val="00555948"/>
    <w:rsid w:val="005570FB"/>
    <w:rsid w:val="00557317"/>
    <w:rsid w:val="005601B2"/>
    <w:rsid w:val="00560F5E"/>
    <w:rsid w:val="005644B2"/>
    <w:rsid w:val="00565087"/>
    <w:rsid w:val="0056573F"/>
    <w:rsid w:val="00565A91"/>
    <w:rsid w:val="005710DB"/>
    <w:rsid w:val="0057155E"/>
    <w:rsid w:val="005715B0"/>
    <w:rsid w:val="005716C7"/>
    <w:rsid w:val="005716F1"/>
    <w:rsid w:val="00572317"/>
    <w:rsid w:val="0057251D"/>
    <w:rsid w:val="00573511"/>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B7F06"/>
    <w:rsid w:val="005C0360"/>
    <w:rsid w:val="005C0564"/>
    <w:rsid w:val="005C15A6"/>
    <w:rsid w:val="005C226B"/>
    <w:rsid w:val="005C3BEC"/>
    <w:rsid w:val="005C58F0"/>
    <w:rsid w:val="005C6875"/>
    <w:rsid w:val="005C729B"/>
    <w:rsid w:val="005C79DD"/>
    <w:rsid w:val="005D0C85"/>
    <w:rsid w:val="005D0F35"/>
    <w:rsid w:val="005D1268"/>
    <w:rsid w:val="005D213F"/>
    <w:rsid w:val="005D3CD7"/>
    <w:rsid w:val="005D544F"/>
    <w:rsid w:val="005D578C"/>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2B8B"/>
    <w:rsid w:val="00625EF2"/>
    <w:rsid w:val="00627424"/>
    <w:rsid w:val="006275DB"/>
    <w:rsid w:val="006278F1"/>
    <w:rsid w:val="00627CBF"/>
    <w:rsid w:val="00630219"/>
    <w:rsid w:val="0063117F"/>
    <w:rsid w:val="00631458"/>
    <w:rsid w:val="00632971"/>
    <w:rsid w:val="00633B71"/>
    <w:rsid w:val="006349BE"/>
    <w:rsid w:val="00634C82"/>
    <w:rsid w:val="00635675"/>
    <w:rsid w:val="00635C47"/>
    <w:rsid w:val="00635C8C"/>
    <w:rsid w:val="00640B46"/>
    <w:rsid w:val="00641443"/>
    <w:rsid w:val="00641BF1"/>
    <w:rsid w:val="00641E8C"/>
    <w:rsid w:val="006429B6"/>
    <w:rsid w:val="00643906"/>
    <w:rsid w:val="006439CB"/>
    <w:rsid w:val="0064434E"/>
    <w:rsid w:val="00644EF7"/>
    <w:rsid w:val="00645D22"/>
    <w:rsid w:val="00650773"/>
    <w:rsid w:val="00651E1E"/>
    <w:rsid w:val="00652159"/>
    <w:rsid w:val="0065258E"/>
    <w:rsid w:val="00652B80"/>
    <w:rsid w:val="00653AAB"/>
    <w:rsid w:val="00655EF6"/>
    <w:rsid w:val="00656761"/>
    <w:rsid w:val="00657E95"/>
    <w:rsid w:val="006602CA"/>
    <w:rsid w:val="00660E15"/>
    <w:rsid w:val="00662739"/>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7F47"/>
    <w:rsid w:val="006A03C9"/>
    <w:rsid w:val="006A0DA7"/>
    <w:rsid w:val="006A11B8"/>
    <w:rsid w:val="006A16B1"/>
    <w:rsid w:val="006A1844"/>
    <w:rsid w:val="006A1E92"/>
    <w:rsid w:val="006A20CA"/>
    <w:rsid w:val="006A22DD"/>
    <w:rsid w:val="006A3000"/>
    <w:rsid w:val="006A6583"/>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CDD"/>
    <w:rsid w:val="006D1E24"/>
    <w:rsid w:val="006D1FB3"/>
    <w:rsid w:val="006D22F1"/>
    <w:rsid w:val="006D24EA"/>
    <w:rsid w:val="006D2775"/>
    <w:rsid w:val="006D278F"/>
    <w:rsid w:val="006D3682"/>
    <w:rsid w:val="006D3DFF"/>
    <w:rsid w:val="006D56DB"/>
    <w:rsid w:val="006D5A2B"/>
    <w:rsid w:val="006D5C1E"/>
    <w:rsid w:val="006D5CCE"/>
    <w:rsid w:val="006D65D6"/>
    <w:rsid w:val="006D7E96"/>
    <w:rsid w:val="006E029A"/>
    <w:rsid w:val="006E0B39"/>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5FDA"/>
    <w:rsid w:val="006F6972"/>
    <w:rsid w:val="006F716D"/>
    <w:rsid w:val="006F755D"/>
    <w:rsid w:val="007016A1"/>
    <w:rsid w:val="00701F9A"/>
    <w:rsid w:val="00704770"/>
    <w:rsid w:val="00706B84"/>
    <w:rsid w:val="00707AA5"/>
    <w:rsid w:val="00707B57"/>
    <w:rsid w:val="00710735"/>
    <w:rsid w:val="007109FA"/>
    <w:rsid w:val="007111C2"/>
    <w:rsid w:val="00711BE5"/>
    <w:rsid w:val="00712299"/>
    <w:rsid w:val="007135DA"/>
    <w:rsid w:val="007145EA"/>
    <w:rsid w:val="00716765"/>
    <w:rsid w:val="007179D6"/>
    <w:rsid w:val="00721360"/>
    <w:rsid w:val="00721B21"/>
    <w:rsid w:val="00721C1E"/>
    <w:rsid w:val="00721F34"/>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E04"/>
    <w:rsid w:val="00744E76"/>
    <w:rsid w:val="0075032A"/>
    <w:rsid w:val="0075106C"/>
    <w:rsid w:val="007521A4"/>
    <w:rsid w:val="007524A9"/>
    <w:rsid w:val="0075366B"/>
    <w:rsid w:val="00753BB0"/>
    <w:rsid w:val="00755D3D"/>
    <w:rsid w:val="007569C6"/>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237E"/>
    <w:rsid w:val="00772E60"/>
    <w:rsid w:val="007734C5"/>
    <w:rsid w:val="00774E61"/>
    <w:rsid w:val="007765CE"/>
    <w:rsid w:val="0077661C"/>
    <w:rsid w:val="00780824"/>
    <w:rsid w:val="007812C8"/>
    <w:rsid w:val="00781F0F"/>
    <w:rsid w:val="0078290A"/>
    <w:rsid w:val="00782D14"/>
    <w:rsid w:val="007853B3"/>
    <w:rsid w:val="007864B8"/>
    <w:rsid w:val="007869F3"/>
    <w:rsid w:val="0078727C"/>
    <w:rsid w:val="00787585"/>
    <w:rsid w:val="00787E99"/>
    <w:rsid w:val="00790092"/>
    <w:rsid w:val="0079186C"/>
    <w:rsid w:val="00791B48"/>
    <w:rsid w:val="007934F7"/>
    <w:rsid w:val="00793634"/>
    <w:rsid w:val="00793713"/>
    <w:rsid w:val="007957E6"/>
    <w:rsid w:val="00795FA1"/>
    <w:rsid w:val="007962DB"/>
    <w:rsid w:val="007968C8"/>
    <w:rsid w:val="00797854"/>
    <w:rsid w:val="007A0073"/>
    <w:rsid w:val="007A030B"/>
    <w:rsid w:val="007A0FAE"/>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33B2"/>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46BF"/>
    <w:rsid w:val="00814A8C"/>
    <w:rsid w:val="00816114"/>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635E"/>
    <w:rsid w:val="0083650A"/>
    <w:rsid w:val="00836E85"/>
    <w:rsid w:val="00837558"/>
    <w:rsid w:val="00837749"/>
    <w:rsid w:val="008377D0"/>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2D3"/>
    <w:rsid w:val="0086236F"/>
    <w:rsid w:val="008624E7"/>
    <w:rsid w:val="0086417E"/>
    <w:rsid w:val="008643B1"/>
    <w:rsid w:val="00864455"/>
    <w:rsid w:val="008644C9"/>
    <w:rsid w:val="008651C8"/>
    <w:rsid w:val="008656B4"/>
    <w:rsid w:val="0086675C"/>
    <w:rsid w:val="00866BB5"/>
    <w:rsid w:val="0086794E"/>
    <w:rsid w:val="00870283"/>
    <w:rsid w:val="008738F1"/>
    <w:rsid w:val="00874676"/>
    <w:rsid w:val="008752B6"/>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10081"/>
    <w:rsid w:val="00910415"/>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4225"/>
    <w:rsid w:val="00954FD9"/>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67AA"/>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4250"/>
    <w:rsid w:val="009A50B2"/>
    <w:rsid w:val="009A60AD"/>
    <w:rsid w:val="009A61C1"/>
    <w:rsid w:val="009B0540"/>
    <w:rsid w:val="009B0693"/>
    <w:rsid w:val="009B0C84"/>
    <w:rsid w:val="009B1EF1"/>
    <w:rsid w:val="009B33C7"/>
    <w:rsid w:val="009B57EA"/>
    <w:rsid w:val="009B676E"/>
    <w:rsid w:val="009B6F90"/>
    <w:rsid w:val="009B78D4"/>
    <w:rsid w:val="009C0CE3"/>
    <w:rsid w:val="009C10D1"/>
    <w:rsid w:val="009C2336"/>
    <w:rsid w:val="009C30D7"/>
    <w:rsid w:val="009C3902"/>
    <w:rsid w:val="009C395D"/>
    <w:rsid w:val="009C47E8"/>
    <w:rsid w:val="009C499C"/>
    <w:rsid w:val="009C567E"/>
    <w:rsid w:val="009C6292"/>
    <w:rsid w:val="009C62D5"/>
    <w:rsid w:val="009C7211"/>
    <w:rsid w:val="009D113C"/>
    <w:rsid w:val="009D1423"/>
    <w:rsid w:val="009D1B82"/>
    <w:rsid w:val="009D1FAC"/>
    <w:rsid w:val="009D256D"/>
    <w:rsid w:val="009D4C71"/>
    <w:rsid w:val="009D54FD"/>
    <w:rsid w:val="009D5976"/>
    <w:rsid w:val="009D6549"/>
    <w:rsid w:val="009D777C"/>
    <w:rsid w:val="009E282D"/>
    <w:rsid w:val="009E4487"/>
    <w:rsid w:val="009E4C4D"/>
    <w:rsid w:val="009E6ADF"/>
    <w:rsid w:val="009E6DDC"/>
    <w:rsid w:val="009E7D58"/>
    <w:rsid w:val="009F072C"/>
    <w:rsid w:val="009F1156"/>
    <w:rsid w:val="009F16A3"/>
    <w:rsid w:val="009F240E"/>
    <w:rsid w:val="009F344B"/>
    <w:rsid w:val="009F5423"/>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7DE"/>
    <w:rsid w:val="00A40411"/>
    <w:rsid w:val="00A40722"/>
    <w:rsid w:val="00A417FA"/>
    <w:rsid w:val="00A41DDF"/>
    <w:rsid w:val="00A41FB6"/>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F14"/>
    <w:rsid w:val="00A556C2"/>
    <w:rsid w:val="00A567D5"/>
    <w:rsid w:val="00A57C56"/>
    <w:rsid w:val="00A60E37"/>
    <w:rsid w:val="00A625D6"/>
    <w:rsid w:val="00A643D7"/>
    <w:rsid w:val="00A64728"/>
    <w:rsid w:val="00A657BC"/>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90238"/>
    <w:rsid w:val="00A90731"/>
    <w:rsid w:val="00A914ED"/>
    <w:rsid w:val="00A92251"/>
    <w:rsid w:val="00A930E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51CA"/>
    <w:rsid w:val="00B25388"/>
    <w:rsid w:val="00B26001"/>
    <w:rsid w:val="00B262CF"/>
    <w:rsid w:val="00B26361"/>
    <w:rsid w:val="00B2726B"/>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50A"/>
    <w:rsid w:val="00B45BBE"/>
    <w:rsid w:val="00B4783D"/>
    <w:rsid w:val="00B47865"/>
    <w:rsid w:val="00B50004"/>
    <w:rsid w:val="00B50B6D"/>
    <w:rsid w:val="00B5276B"/>
    <w:rsid w:val="00B52EB1"/>
    <w:rsid w:val="00B52F3E"/>
    <w:rsid w:val="00B5313E"/>
    <w:rsid w:val="00B53285"/>
    <w:rsid w:val="00B543C4"/>
    <w:rsid w:val="00B546BB"/>
    <w:rsid w:val="00B560B2"/>
    <w:rsid w:val="00B56FE5"/>
    <w:rsid w:val="00B57515"/>
    <w:rsid w:val="00B5766D"/>
    <w:rsid w:val="00B57971"/>
    <w:rsid w:val="00B600CD"/>
    <w:rsid w:val="00B600FC"/>
    <w:rsid w:val="00B62A9E"/>
    <w:rsid w:val="00B62CC9"/>
    <w:rsid w:val="00B62D0E"/>
    <w:rsid w:val="00B6362E"/>
    <w:rsid w:val="00B65000"/>
    <w:rsid w:val="00B6629B"/>
    <w:rsid w:val="00B70D56"/>
    <w:rsid w:val="00B72BB3"/>
    <w:rsid w:val="00B72E82"/>
    <w:rsid w:val="00B72EF7"/>
    <w:rsid w:val="00B7448B"/>
    <w:rsid w:val="00B75094"/>
    <w:rsid w:val="00B751CB"/>
    <w:rsid w:val="00B81FB3"/>
    <w:rsid w:val="00B82747"/>
    <w:rsid w:val="00B82B3A"/>
    <w:rsid w:val="00B8376C"/>
    <w:rsid w:val="00B83801"/>
    <w:rsid w:val="00B852C4"/>
    <w:rsid w:val="00B872C5"/>
    <w:rsid w:val="00B87619"/>
    <w:rsid w:val="00B90227"/>
    <w:rsid w:val="00B90520"/>
    <w:rsid w:val="00B90762"/>
    <w:rsid w:val="00B914C5"/>
    <w:rsid w:val="00B929C6"/>
    <w:rsid w:val="00B938C8"/>
    <w:rsid w:val="00B942D0"/>
    <w:rsid w:val="00B947E0"/>
    <w:rsid w:val="00B96F14"/>
    <w:rsid w:val="00B97420"/>
    <w:rsid w:val="00B97913"/>
    <w:rsid w:val="00BA049B"/>
    <w:rsid w:val="00BA0593"/>
    <w:rsid w:val="00BA0745"/>
    <w:rsid w:val="00BA0823"/>
    <w:rsid w:val="00BA3E9D"/>
    <w:rsid w:val="00BA4326"/>
    <w:rsid w:val="00BA4913"/>
    <w:rsid w:val="00BA6E76"/>
    <w:rsid w:val="00BA6F16"/>
    <w:rsid w:val="00BA7964"/>
    <w:rsid w:val="00BA79DE"/>
    <w:rsid w:val="00BA7F2D"/>
    <w:rsid w:val="00BB13DD"/>
    <w:rsid w:val="00BB22A0"/>
    <w:rsid w:val="00BB2624"/>
    <w:rsid w:val="00BB29B9"/>
    <w:rsid w:val="00BB3042"/>
    <w:rsid w:val="00BB4B99"/>
    <w:rsid w:val="00BB56C9"/>
    <w:rsid w:val="00BB58B5"/>
    <w:rsid w:val="00BB5A99"/>
    <w:rsid w:val="00BB5C7A"/>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4382"/>
    <w:rsid w:val="00BD4466"/>
    <w:rsid w:val="00BD5343"/>
    <w:rsid w:val="00BD55CC"/>
    <w:rsid w:val="00BD58E9"/>
    <w:rsid w:val="00BD74D8"/>
    <w:rsid w:val="00BE0A49"/>
    <w:rsid w:val="00BE0D68"/>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4AC9"/>
    <w:rsid w:val="00BF4F97"/>
    <w:rsid w:val="00BF515C"/>
    <w:rsid w:val="00BF6477"/>
    <w:rsid w:val="00BF6BA8"/>
    <w:rsid w:val="00BF7433"/>
    <w:rsid w:val="00BF7C4C"/>
    <w:rsid w:val="00C001E3"/>
    <w:rsid w:val="00C008E9"/>
    <w:rsid w:val="00C00AC3"/>
    <w:rsid w:val="00C01EDD"/>
    <w:rsid w:val="00C031AE"/>
    <w:rsid w:val="00C044C8"/>
    <w:rsid w:val="00C04C15"/>
    <w:rsid w:val="00C056F9"/>
    <w:rsid w:val="00C0583F"/>
    <w:rsid w:val="00C0746B"/>
    <w:rsid w:val="00C10E89"/>
    <w:rsid w:val="00C10FC8"/>
    <w:rsid w:val="00C126C2"/>
    <w:rsid w:val="00C129EA"/>
    <w:rsid w:val="00C12DFA"/>
    <w:rsid w:val="00C145C1"/>
    <w:rsid w:val="00C15450"/>
    <w:rsid w:val="00C155BD"/>
    <w:rsid w:val="00C156D0"/>
    <w:rsid w:val="00C16C3B"/>
    <w:rsid w:val="00C2099D"/>
    <w:rsid w:val="00C2108D"/>
    <w:rsid w:val="00C219BA"/>
    <w:rsid w:val="00C219E2"/>
    <w:rsid w:val="00C236C9"/>
    <w:rsid w:val="00C23ABD"/>
    <w:rsid w:val="00C2542A"/>
    <w:rsid w:val="00C26457"/>
    <w:rsid w:val="00C2799A"/>
    <w:rsid w:val="00C27FBE"/>
    <w:rsid w:val="00C30655"/>
    <w:rsid w:val="00C32003"/>
    <w:rsid w:val="00C33079"/>
    <w:rsid w:val="00C3315A"/>
    <w:rsid w:val="00C332A8"/>
    <w:rsid w:val="00C33590"/>
    <w:rsid w:val="00C338A8"/>
    <w:rsid w:val="00C346E8"/>
    <w:rsid w:val="00C34C05"/>
    <w:rsid w:val="00C35195"/>
    <w:rsid w:val="00C35A36"/>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4AB4"/>
    <w:rsid w:val="00C5505D"/>
    <w:rsid w:val="00C56933"/>
    <w:rsid w:val="00C57129"/>
    <w:rsid w:val="00C57F90"/>
    <w:rsid w:val="00C63233"/>
    <w:rsid w:val="00C641BF"/>
    <w:rsid w:val="00C6426E"/>
    <w:rsid w:val="00C64B04"/>
    <w:rsid w:val="00C64CBE"/>
    <w:rsid w:val="00C65B3D"/>
    <w:rsid w:val="00C674D0"/>
    <w:rsid w:val="00C677DC"/>
    <w:rsid w:val="00C7060D"/>
    <w:rsid w:val="00C706A4"/>
    <w:rsid w:val="00C70DE7"/>
    <w:rsid w:val="00C71C22"/>
    <w:rsid w:val="00C7208D"/>
    <w:rsid w:val="00C72514"/>
    <w:rsid w:val="00C75038"/>
    <w:rsid w:val="00C753EE"/>
    <w:rsid w:val="00C75A3E"/>
    <w:rsid w:val="00C75B5D"/>
    <w:rsid w:val="00C75C01"/>
    <w:rsid w:val="00C77A67"/>
    <w:rsid w:val="00C8185D"/>
    <w:rsid w:val="00C81DB3"/>
    <w:rsid w:val="00C81E4B"/>
    <w:rsid w:val="00C820BD"/>
    <w:rsid w:val="00C828FE"/>
    <w:rsid w:val="00C82D57"/>
    <w:rsid w:val="00C8382A"/>
    <w:rsid w:val="00C86DFE"/>
    <w:rsid w:val="00C87A10"/>
    <w:rsid w:val="00C90031"/>
    <w:rsid w:val="00C903FB"/>
    <w:rsid w:val="00C9191A"/>
    <w:rsid w:val="00C92BD4"/>
    <w:rsid w:val="00C92CEC"/>
    <w:rsid w:val="00C938AF"/>
    <w:rsid w:val="00C94E3C"/>
    <w:rsid w:val="00C964BD"/>
    <w:rsid w:val="00CA0991"/>
    <w:rsid w:val="00CA0A78"/>
    <w:rsid w:val="00CA3BF1"/>
    <w:rsid w:val="00CA3D0C"/>
    <w:rsid w:val="00CA5967"/>
    <w:rsid w:val="00CA7969"/>
    <w:rsid w:val="00CB0156"/>
    <w:rsid w:val="00CB0781"/>
    <w:rsid w:val="00CB100A"/>
    <w:rsid w:val="00CB1E40"/>
    <w:rsid w:val="00CB2111"/>
    <w:rsid w:val="00CB2665"/>
    <w:rsid w:val="00CB46BA"/>
    <w:rsid w:val="00CB781B"/>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39A5"/>
    <w:rsid w:val="00CD436E"/>
    <w:rsid w:val="00CD4C7B"/>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63D"/>
    <w:rsid w:val="00D136CF"/>
    <w:rsid w:val="00D146DF"/>
    <w:rsid w:val="00D14783"/>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700EA"/>
    <w:rsid w:val="00D71629"/>
    <w:rsid w:val="00D71630"/>
    <w:rsid w:val="00D727F6"/>
    <w:rsid w:val="00D72A92"/>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E00"/>
    <w:rsid w:val="00D9134D"/>
    <w:rsid w:val="00D919F0"/>
    <w:rsid w:val="00D923C9"/>
    <w:rsid w:val="00D92F3D"/>
    <w:rsid w:val="00D93671"/>
    <w:rsid w:val="00D93B50"/>
    <w:rsid w:val="00D951A8"/>
    <w:rsid w:val="00D95EF9"/>
    <w:rsid w:val="00D96100"/>
    <w:rsid w:val="00D97512"/>
    <w:rsid w:val="00D976D2"/>
    <w:rsid w:val="00D9785D"/>
    <w:rsid w:val="00D97AA0"/>
    <w:rsid w:val="00DA07B9"/>
    <w:rsid w:val="00DA0DAA"/>
    <w:rsid w:val="00DA19F0"/>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CF7"/>
    <w:rsid w:val="00E177C1"/>
    <w:rsid w:val="00E201B9"/>
    <w:rsid w:val="00E2169E"/>
    <w:rsid w:val="00E21F4A"/>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7DB7"/>
    <w:rsid w:val="00E6091F"/>
    <w:rsid w:val="00E60A5A"/>
    <w:rsid w:val="00E625EE"/>
    <w:rsid w:val="00E62835"/>
    <w:rsid w:val="00E645CB"/>
    <w:rsid w:val="00E65B1E"/>
    <w:rsid w:val="00E66652"/>
    <w:rsid w:val="00E66C0D"/>
    <w:rsid w:val="00E67277"/>
    <w:rsid w:val="00E67BDB"/>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431D"/>
    <w:rsid w:val="00E843E2"/>
    <w:rsid w:val="00E84D46"/>
    <w:rsid w:val="00E87D81"/>
    <w:rsid w:val="00E91A22"/>
    <w:rsid w:val="00E93B17"/>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C03EC"/>
    <w:rsid w:val="00EC1959"/>
    <w:rsid w:val="00EC1A0E"/>
    <w:rsid w:val="00EC241E"/>
    <w:rsid w:val="00EC26DA"/>
    <w:rsid w:val="00EC2B41"/>
    <w:rsid w:val="00EC3432"/>
    <w:rsid w:val="00EC3D66"/>
    <w:rsid w:val="00EC4A25"/>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F67"/>
    <w:rsid w:val="00F05922"/>
    <w:rsid w:val="00F077A7"/>
    <w:rsid w:val="00F1111C"/>
    <w:rsid w:val="00F114A7"/>
    <w:rsid w:val="00F121FD"/>
    <w:rsid w:val="00F12677"/>
    <w:rsid w:val="00F148B8"/>
    <w:rsid w:val="00F1618E"/>
    <w:rsid w:val="00F16663"/>
    <w:rsid w:val="00F16C79"/>
    <w:rsid w:val="00F16FEC"/>
    <w:rsid w:val="00F174D0"/>
    <w:rsid w:val="00F2026E"/>
    <w:rsid w:val="00F209A1"/>
    <w:rsid w:val="00F2184D"/>
    <w:rsid w:val="00F226F7"/>
    <w:rsid w:val="00F229D9"/>
    <w:rsid w:val="00F22F7A"/>
    <w:rsid w:val="00F239C9"/>
    <w:rsid w:val="00F243CB"/>
    <w:rsid w:val="00F249CE"/>
    <w:rsid w:val="00F2519C"/>
    <w:rsid w:val="00F26BC6"/>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807"/>
    <w:rsid w:val="00FF38C1"/>
    <w:rsid w:val="00FF4399"/>
    <w:rsid w:val="00FF48B9"/>
    <w:rsid w:val="00FF4EC3"/>
    <w:rsid w:val="00FF5962"/>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uiPriority w:val="1"/>
    <w:rPr>
      <w:rFonts w:ascii="Arial" w:hAnsi="Arial"/>
      <w:sz w:val="32"/>
      <w:lang w:val="en-GB" w:eastAsia="en-US"/>
    </w:rPr>
  </w:style>
  <w:style w:type="character" w:customStyle="1" w:styleId="3Char">
    <w:name w:val="제목 3 Char"/>
    <w:link w:val="3"/>
    <w:uiPriority w:val="1"/>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pPr>
      <w:widowControl w:val="0"/>
      <w:numPr>
        <w:numId w:val="5"/>
      </w:numPr>
      <w:tabs>
        <w:tab w:val="left" w:pos="1701"/>
      </w:tabs>
      <w:ind w:left="1701" w:hanging="1701"/>
      <w:jc w:val="both"/>
    </w:pPr>
    <w:rPr>
      <w:rFonts w:ascii="Calibri" w:hAnsi="Calibri" w:cs="Times New Roman"/>
      <w:b/>
      <w:bCs/>
      <w:kern w:val="2"/>
      <w:sz w:val="21"/>
      <w:szCs w:val="22"/>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8"/>
    <w:link w:val="ProposalChar"/>
    <w:qFormat/>
    <w:pPr>
      <w:numPr>
        <w:numId w:val="6"/>
      </w:numPr>
      <w:tabs>
        <w:tab w:val="clear" w:pos="2154"/>
        <w:tab w:val="left" w:pos="1701"/>
        <w:tab w:val="left" w:pos="1730"/>
      </w:tabs>
      <w:overflowPunct/>
      <w:autoSpaceDE/>
      <w:autoSpaceDN/>
      <w:adjustRightInd/>
      <w:ind w:left="1730"/>
      <w:jc w:val="both"/>
      <w:textAlignment w:val="auto"/>
    </w:pPr>
    <w:rPr>
      <w:rFonts w:ascii="Arial" w:hAnsi="Arial" w:cs="Calibri"/>
      <w:b/>
      <w:bCs/>
      <w:lang w:val="sv-SE"/>
    </w:rPr>
  </w:style>
  <w:style w:type="character" w:customStyle="1" w:styleId="ProposalChar">
    <w:name w:val="Proposal Char"/>
    <w:link w:val="Proposal"/>
    <w:qFormat/>
    <w:locked/>
    <w:rPr>
      <w:rFonts w:ascii="Arial" w:hAnsi="Arial" w:cs="Calibri"/>
      <w:b/>
      <w:bCs/>
      <w:sz w:val="24"/>
      <w:szCs w:val="24"/>
      <w:lang w:val="sv-SE"/>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1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84287b89-c8a1-42d5-a094-7d59650ca303}" removed="1"/>
</clbl:labelList>
</file>

<file path=docProps/app.xml><?xml version="1.0" encoding="utf-8"?>
<Properties xmlns="http://schemas.openxmlformats.org/officeDocument/2006/extended-properties" xmlns:vt="http://schemas.openxmlformats.org/officeDocument/2006/docPropsVTypes">
  <Characters>6845</Characters>
  <Pages>4</Pages>
  <DocSecurity>0</DocSecurity>
  <Words>1200</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2025-08-12T02:46:00Z</dcterms:modified>
  <cp:keywords/>
  <dc:subject/>
  <dc:title/>
  <cp:lastPrinted>2016-01-11T01:35:00Z</cp:lastPrinted>
  <cp:lastModifiedBy>김하성(Future Mobile연구팀)</cp:lastModifiedBy>
  <dcterms:created xsi:type="dcterms:W3CDTF">2025-05-08T00:45:00Z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2025-05-08T01:32:54Z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